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514D" w14:textId="77777777" w:rsidR="007C412A" w:rsidRDefault="00D73AFB">
      <w:pPr>
        <w:spacing w:after="114" w:line="259" w:lineRule="auto"/>
        <w:ind w:left="0" w:right="9524" w:firstLine="0"/>
        <w:jc w:val="left"/>
      </w:pPr>
      <w:r>
        <w:rPr>
          <w:rFonts w:ascii="Times New Roman" w:eastAsia="Times New Roman" w:hAnsi="Times New Roman" w:cs="Times New Roman"/>
          <w:sz w:val="6"/>
        </w:rPr>
        <w:t xml:space="preserve"> </w:t>
      </w:r>
    </w:p>
    <w:tbl>
      <w:tblPr>
        <w:tblStyle w:val="TableGrid"/>
        <w:tblpPr w:vertAnchor="text" w:tblpX="1601" w:tblpY="60"/>
        <w:tblOverlap w:val="never"/>
        <w:tblW w:w="8506" w:type="dxa"/>
        <w:tblInd w:w="0" w:type="dxa"/>
        <w:tblCellMar>
          <w:top w:w="81" w:type="dxa"/>
          <w:left w:w="115" w:type="dxa"/>
          <w:right w:w="115" w:type="dxa"/>
        </w:tblCellMar>
        <w:tblLook w:val="04A0" w:firstRow="1" w:lastRow="0" w:firstColumn="1" w:lastColumn="0" w:noHBand="0" w:noVBand="1"/>
      </w:tblPr>
      <w:tblGrid>
        <w:gridCol w:w="8506"/>
      </w:tblGrid>
      <w:tr w:rsidR="007C412A" w14:paraId="4F3FF3F1" w14:textId="77777777">
        <w:trPr>
          <w:trHeight w:val="1140"/>
        </w:trPr>
        <w:tc>
          <w:tcPr>
            <w:tcW w:w="8506" w:type="dxa"/>
            <w:tcBorders>
              <w:top w:val="single" w:sz="6" w:space="0" w:color="000000"/>
              <w:left w:val="single" w:sz="6" w:space="0" w:color="000000"/>
              <w:bottom w:val="single" w:sz="6" w:space="0" w:color="000000"/>
              <w:right w:val="single" w:sz="6" w:space="0" w:color="000000"/>
            </w:tcBorders>
          </w:tcPr>
          <w:p w14:paraId="12BBF202" w14:textId="1A9BCA2D" w:rsidR="007C412A" w:rsidRDefault="00D73AFB">
            <w:pPr>
              <w:spacing w:after="0" w:line="259" w:lineRule="auto"/>
              <w:ind w:left="0" w:firstLine="0"/>
              <w:jc w:val="center"/>
            </w:pPr>
            <w:r>
              <w:rPr>
                <w:rFonts w:ascii="Calibri" w:eastAsia="Calibri" w:hAnsi="Calibri" w:cs="Calibri"/>
                <w:b/>
                <w:sz w:val="36"/>
              </w:rPr>
              <w:t xml:space="preserve">THE CALVIN L WILSON SCHOLARSHIP FOR </w:t>
            </w:r>
            <w:r w:rsidR="00276393">
              <w:rPr>
                <w:rFonts w:ascii="Calibri" w:eastAsia="Calibri" w:hAnsi="Calibri" w:cs="Calibri"/>
                <w:b/>
                <w:sz w:val="36"/>
              </w:rPr>
              <w:t>FUTURE LEADERS</w:t>
            </w:r>
            <w:r>
              <w:rPr>
                <w:rFonts w:ascii="Calibri" w:eastAsia="Calibri" w:hAnsi="Calibri" w:cs="Calibri"/>
                <w:b/>
                <w:sz w:val="36"/>
              </w:rPr>
              <w:t xml:space="preserve"> IN GLOBAL HEALTH APPLICATION </w:t>
            </w:r>
          </w:p>
        </w:tc>
      </w:tr>
    </w:tbl>
    <w:p w14:paraId="637E4DC0" w14:textId="77777777" w:rsidR="007C412A" w:rsidRDefault="00D73AFB">
      <w:pPr>
        <w:tabs>
          <w:tab w:val="center" w:pos="10152"/>
        </w:tabs>
        <w:spacing w:after="0" w:line="259" w:lineRule="auto"/>
        <w:ind w:left="0" w:firstLine="0"/>
        <w:jc w:val="left"/>
      </w:pPr>
      <w:r>
        <w:rPr>
          <w:noProof/>
        </w:rPr>
        <w:drawing>
          <wp:inline distT="0" distB="0" distL="0" distR="0" wp14:anchorId="0307D75A" wp14:editId="5EDD404E">
            <wp:extent cx="914349" cy="833120"/>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7"/>
                    <a:stretch>
                      <a:fillRect/>
                    </a:stretch>
                  </pic:blipFill>
                  <pic:spPr>
                    <a:xfrm>
                      <a:off x="0" y="0"/>
                      <a:ext cx="914349" cy="833120"/>
                    </a:xfrm>
                    <a:prstGeom prst="rect">
                      <a:avLst/>
                    </a:prstGeom>
                  </pic:spPr>
                </pic:pic>
              </a:graphicData>
            </a:graphic>
          </wp:inline>
        </w:drawing>
      </w:r>
      <w:r>
        <w:rPr>
          <w:rFonts w:ascii="Times New Roman" w:eastAsia="Times New Roman" w:hAnsi="Times New Roman" w:cs="Times New Roman"/>
          <w:sz w:val="20"/>
        </w:rPr>
        <w:tab/>
        <w:t xml:space="preserve"> </w:t>
      </w:r>
    </w:p>
    <w:p w14:paraId="7F79997C" w14:textId="77777777" w:rsidR="007C412A" w:rsidRDefault="00D73AFB">
      <w:pPr>
        <w:spacing w:after="66" w:line="259" w:lineRule="auto"/>
        <w:ind w:left="0" w:firstLine="0"/>
        <w:jc w:val="left"/>
      </w:pPr>
      <w:r>
        <w:rPr>
          <w:rFonts w:ascii="Times New Roman" w:eastAsia="Times New Roman" w:hAnsi="Times New Roman" w:cs="Times New Roman"/>
          <w:sz w:val="14"/>
        </w:rPr>
        <w:t xml:space="preserve"> </w:t>
      </w:r>
    </w:p>
    <w:p w14:paraId="770228F9" w14:textId="77777777" w:rsidR="007C412A" w:rsidRDefault="00D73AFB">
      <w:pPr>
        <w:spacing w:after="8" w:line="259" w:lineRule="auto"/>
        <w:ind w:left="0" w:firstLine="0"/>
        <w:jc w:val="left"/>
      </w:pPr>
      <w:r>
        <w:t xml:space="preserve"> </w:t>
      </w:r>
    </w:p>
    <w:p w14:paraId="28EACD46" w14:textId="77777777" w:rsidR="007C412A" w:rsidRDefault="00D73AFB">
      <w:pPr>
        <w:spacing w:after="102" w:line="237" w:lineRule="auto"/>
        <w:ind w:left="0" w:right="1" w:firstLine="0"/>
      </w:pPr>
      <w:r>
        <w:rPr>
          <w:b/>
          <w:sz w:val="28"/>
        </w:rPr>
        <w:t xml:space="preserve">Dr. Wilson, a physician whose career spans countries and cultures, served as director of the Center for Global Health from 2004 through 2010. The model and leadership of Calvin L Wilson, MD, has inspired this scholarship so that students from the University of Colorado and international students have an opportunity to engage in a culturally diverse clinical and/or research experience during their graduate training. Philosophically, this scholarship is grounded in a deep commitment to the long-lasting, positive value of international health care as it relates to broadening personal and academic perspectives. We are honored to be able to offer you the opportunity of this program scholarship. </w:t>
      </w:r>
    </w:p>
    <w:p w14:paraId="52D1B0CC" w14:textId="77777777" w:rsidR="007C412A" w:rsidRDefault="00D73AFB">
      <w:pPr>
        <w:tabs>
          <w:tab w:val="right" w:pos="11124"/>
        </w:tabs>
        <w:spacing w:after="48" w:line="259" w:lineRule="auto"/>
        <w:ind w:left="0" w:firstLine="0"/>
        <w:jc w:val="left"/>
      </w:pPr>
      <w:r>
        <w:t xml:space="preserve"> </w:t>
      </w:r>
      <w:r>
        <w:tab/>
      </w:r>
      <w:r>
        <w:rPr>
          <w:rFonts w:ascii="Calibri" w:eastAsia="Calibri" w:hAnsi="Calibri" w:cs="Calibri"/>
          <w:noProof/>
          <w:sz w:val="22"/>
        </w:rPr>
        <mc:AlternateContent>
          <mc:Choice Requires="wpg">
            <w:drawing>
              <wp:inline distT="0" distB="0" distL="0" distR="0" wp14:anchorId="68F8DB69" wp14:editId="2E062B47">
                <wp:extent cx="6896100" cy="20320"/>
                <wp:effectExtent l="0" t="0" r="0" b="0"/>
                <wp:docPr id="9005" name="Group 9005"/>
                <wp:cNvGraphicFramePr/>
                <a:graphic xmlns:a="http://schemas.openxmlformats.org/drawingml/2006/main">
                  <a:graphicData uri="http://schemas.microsoft.com/office/word/2010/wordprocessingGroup">
                    <wpg:wgp>
                      <wpg:cNvGrpSpPr/>
                      <wpg:grpSpPr>
                        <a:xfrm>
                          <a:off x="0" y="0"/>
                          <a:ext cx="6896100" cy="20320"/>
                          <a:chOff x="0" y="0"/>
                          <a:chExt cx="6896100" cy="20320"/>
                        </a:xfrm>
                      </wpg:grpSpPr>
                      <wps:wsp>
                        <wps:cNvPr id="356" name="Shape 356"/>
                        <wps:cNvSpPr/>
                        <wps:spPr>
                          <a:xfrm>
                            <a:off x="0" y="0"/>
                            <a:ext cx="6896100" cy="0"/>
                          </a:xfrm>
                          <a:custGeom>
                            <a:avLst/>
                            <a:gdLst/>
                            <a:ahLst/>
                            <a:cxnLst/>
                            <a:rect l="0" t="0" r="0" b="0"/>
                            <a:pathLst>
                              <a:path w="6896100">
                                <a:moveTo>
                                  <a:pt x="0" y="0"/>
                                </a:moveTo>
                                <a:lnTo>
                                  <a:pt x="6896100" y="0"/>
                                </a:lnTo>
                              </a:path>
                            </a:pathLst>
                          </a:custGeom>
                          <a:ln w="203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05" style="width:543pt;height:1.6pt;mso-position-horizontal-relative:char;mso-position-vertical-relative:line" coordsize="68961,203">
                <v:shape id="Shape 356" style="position:absolute;width:68961;height:0;left:0;top:0;" coordsize="6896100,0" path="m0,0l6896100,0">
                  <v:stroke weight="1.6pt" endcap="flat" joinstyle="round" on="true" color="#000000"/>
                  <v:fill on="false" color="#000000" opacity="0"/>
                </v:shape>
              </v:group>
            </w:pict>
          </mc:Fallback>
        </mc:AlternateContent>
      </w:r>
      <w:r>
        <w:t xml:space="preserve"> </w:t>
      </w:r>
    </w:p>
    <w:p w14:paraId="51786F0E" w14:textId="77777777" w:rsidR="007C412A" w:rsidRDefault="00D73AFB">
      <w:pPr>
        <w:spacing w:after="54" w:line="259" w:lineRule="auto"/>
        <w:ind w:left="0" w:firstLine="0"/>
        <w:jc w:val="left"/>
      </w:pPr>
      <w:r>
        <w:t xml:space="preserve"> </w:t>
      </w:r>
    </w:p>
    <w:p w14:paraId="144949F9" w14:textId="196CEA4E" w:rsidR="007C412A" w:rsidRDefault="00D73AFB">
      <w:pPr>
        <w:spacing w:after="99" w:line="389" w:lineRule="auto"/>
        <w:ind w:left="161" w:right="739" w:firstLine="2720"/>
        <w:jc w:val="left"/>
      </w:pPr>
      <w:commentRangeStart w:id="0"/>
      <w:r>
        <w:rPr>
          <w:b/>
          <w:color w:val="FF0000"/>
        </w:rPr>
        <w:t>Application deadline: March 1</w:t>
      </w:r>
      <w:r w:rsidR="00AD361C">
        <w:rPr>
          <w:b/>
          <w:color w:val="FF0000"/>
        </w:rPr>
        <w:t>4</w:t>
      </w:r>
      <w:r>
        <w:rPr>
          <w:b/>
          <w:color w:val="FF0000"/>
          <w:sz w:val="21"/>
          <w:vertAlign w:val="superscript"/>
        </w:rPr>
        <w:t>th</w:t>
      </w:r>
      <w:r>
        <w:rPr>
          <w:b/>
          <w:color w:val="FF0000"/>
        </w:rPr>
        <w:t>, 202</w:t>
      </w:r>
      <w:r w:rsidR="00AD361C">
        <w:rPr>
          <w:b/>
          <w:color w:val="FF0000"/>
        </w:rPr>
        <w:t xml:space="preserve">5 </w:t>
      </w:r>
      <w:r>
        <w:rPr>
          <w:b/>
          <w:color w:val="FF0000"/>
        </w:rPr>
        <w:t xml:space="preserve">– 11:59pm MST </w:t>
      </w:r>
      <w:commentRangeEnd w:id="0"/>
      <w:r w:rsidR="009324C8">
        <w:rPr>
          <w:rStyle w:val="CommentReference"/>
        </w:rPr>
        <w:commentReference w:id="0"/>
      </w:r>
      <w:r>
        <w:rPr>
          <w:b/>
          <w:color w:val="FF0000"/>
        </w:rPr>
        <w:t xml:space="preserve">Please note </w:t>
      </w:r>
      <w:proofErr w:type="gramStart"/>
      <w:r>
        <w:rPr>
          <w:b/>
          <w:color w:val="FF0000"/>
        </w:rPr>
        <w:t>in order to</w:t>
      </w:r>
      <w:proofErr w:type="gramEnd"/>
      <w:r>
        <w:rPr>
          <w:b/>
          <w:color w:val="FF0000"/>
        </w:rPr>
        <w:t xml:space="preserve"> be considered for a scholarship award, travel is a must; meaning that the work cannot be done the US. </w:t>
      </w:r>
      <w:r>
        <w:rPr>
          <w:rFonts w:ascii="Times New Roman" w:eastAsia="Times New Roman" w:hAnsi="Times New Roman" w:cs="Times New Roman"/>
        </w:rPr>
        <w:t xml:space="preserve"> </w:t>
      </w:r>
    </w:p>
    <w:p w14:paraId="5AA79FC9" w14:textId="77777777" w:rsidR="007C412A" w:rsidRDefault="00D73AFB">
      <w:pPr>
        <w:spacing w:after="0" w:line="249" w:lineRule="auto"/>
        <w:ind w:left="96" w:hanging="10"/>
        <w:jc w:val="left"/>
      </w:pPr>
      <w:r>
        <w:rPr>
          <w:b/>
        </w:rPr>
        <w:t>The scholarship award amount will be based on the discretion of the Scholarship Committee. The funds will be released after project completion and presentation.</w:t>
      </w:r>
      <w:r>
        <w:t xml:space="preserve"> </w:t>
      </w:r>
    </w:p>
    <w:p w14:paraId="6BA9C30D" w14:textId="77777777" w:rsidR="007C412A" w:rsidRDefault="00D73AFB">
      <w:pPr>
        <w:spacing w:after="0" w:line="259" w:lineRule="auto"/>
        <w:ind w:left="0" w:firstLine="0"/>
        <w:jc w:val="left"/>
      </w:pPr>
      <w:r>
        <w:rPr>
          <w:b/>
        </w:rPr>
        <w:t xml:space="preserve"> </w:t>
      </w:r>
    </w:p>
    <w:p w14:paraId="6AACAC2D" w14:textId="77777777" w:rsidR="007C412A" w:rsidRDefault="00D73AFB">
      <w:pPr>
        <w:spacing w:after="0" w:line="259" w:lineRule="auto"/>
        <w:ind w:left="96" w:hanging="10"/>
        <w:jc w:val="left"/>
      </w:pPr>
      <w:r>
        <w:rPr>
          <w:b/>
          <w:u w:val="single" w:color="000000"/>
        </w:rPr>
        <w:t>Criteria for eligibility for this scholarship:</w:t>
      </w:r>
      <w:r>
        <w:t xml:space="preserve"> </w:t>
      </w:r>
    </w:p>
    <w:p w14:paraId="7D562E42" w14:textId="77777777" w:rsidR="007C412A" w:rsidRDefault="00D73AFB">
      <w:pPr>
        <w:numPr>
          <w:ilvl w:val="0"/>
          <w:numId w:val="1"/>
        </w:numPr>
        <w:ind w:right="101" w:hanging="360"/>
      </w:pPr>
      <w:r>
        <w:t xml:space="preserve">You are a full-time, currently enrolled graduate student in good standing in one of the University of Colorado health-related programs. </w:t>
      </w:r>
    </w:p>
    <w:p w14:paraId="6E399A1A" w14:textId="77777777" w:rsidR="007C412A" w:rsidRDefault="00D73AFB">
      <w:pPr>
        <w:spacing w:after="0" w:line="259" w:lineRule="auto"/>
        <w:ind w:left="0" w:firstLine="0"/>
        <w:jc w:val="left"/>
      </w:pPr>
      <w:r>
        <w:t xml:space="preserve"> </w:t>
      </w:r>
    </w:p>
    <w:p w14:paraId="32D9C8AA" w14:textId="77777777" w:rsidR="007C412A" w:rsidRDefault="00D73AFB">
      <w:pPr>
        <w:numPr>
          <w:ilvl w:val="0"/>
          <w:numId w:val="1"/>
        </w:numPr>
        <w:ind w:right="101" w:hanging="360"/>
      </w:pPr>
      <w:r>
        <w:t xml:space="preserve">Preference is given to projects in resource-poor and underdeveloped countries of the world, especially in the regions of sub-Saharan Africa, Asia, and Latin America. </w:t>
      </w:r>
    </w:p>
    <w:p w14:paraId="67F3E6EA" w14:textId="77777777" w:rsidR="007C412A" w:rsidRDefault="00D73AFB">
      <w:pPr>
        <w:spacing w:after="0" w:line="259" w:lineRule="auto"/>
        <w:ind w:left="0" w:firstLine="0"/>
        <w:jc w:val="left"/>
      </w:pPr>
      <w:r>
        <w:t xml:space="preserve"> </w:t>
      </w:r>
    </w:p>
    <w:p w14:paraId="12EE91F3" w14:textId="77777777" w:rsidR="007C412A" w:rsidRDefault="00D73AFB">
      <w:pPr>
        <w:numPr>
          <w:ilvl w:val="0"/>
          <w:numId w:val="1"/>
        </w:numPr>
        <w:ind w:right="101" w:hanging="360"/>
      </w:pPr>
      <w:r>
        <w:t xml:space="preserve">Preference is given to students in their final year of study, but applications will be considered from a student in any year. </w:t>
      </w:r>
    </w:p>
    <w:p w14:paraId="6561E32E" w14:textId="77777777" w:rsidR="007C412A" w:rsidRDefault="00D73AFB">
      <w:pPr>
        <w:spacing w:after="0" w:line="259" w:lineRule="auto"/>
        <w:ind w:left="0" w:firstLine="0"/>
        <w:jc w:val="left"/>
      </w:pPr>
      <w:r>
        <w:t xml:space="preserve"> </w:t>
      </w:r>
    </w:p>
    <w:p w14:paraId="7755359F" w14:textId="77777777" w:rsidR="007C412A" w:rsidRDefault="00D73AFB">
      <w:pPr>
        <w:numPr>
          <w:ilvl w:val="0"/>
          <w:numId w:val="1"/>
        </w:numPr>
        <w:ind w:right="101" w:hanging="360"/>
      </w:pPr>
      <w:r>
        <w:t xml:space="preserve">If you received the Calvin Wilson Scholarship during a previous academic year, you are NOT eligible to apply for the Calvin Wilson Scholarship again.  </w:t>
      </w:r>
    </w:p>
    <w:p w14:paraId="1AF713C5" w14:textId="77777777" w:rsidR="007C412A" w:rsidRDefault="00D73AFB">
      <w:pPr>
        <w:spacing w:after="1" w:line="259" w:lineRule="auto"/>
        <w:ind w:left="0" w:firstLine="0"/>
        <w:jc w:val="left"/>
      </w:pPr>
      <w:r>
        <w:t xml:space="preserve"> </w:t>
      </w:r>
    </w:p>
    <w:p w14:paraId="13BE1B8D" w14:textId="77777777" w:rsidR="007C412A" w:rsidRDefault="00D73AFB">
      <w:pPr>
        <w:numPr>
          <w:ilvl w:val="0"/>
          <w:numId w:val="1"/>
        </w:numPr>
        <w:ind w:right="101" w:hanging="360"/>
      </w:pPr>
      <w:r>
        <w:t xml:space="preserve">If an applicant has received another scholarship administered by the Center for Global Health and is awarded the Calvin Wilson Scholarship, they must choose between the two scholarships. Only one Center for Global Health administered scholarship each application cycle is allowed. </w:t>
      </w:r>
    </w:p>
    <w:p w14:paraId="7F339F6D" w14:textId="77777777" w:rsidR="007C412A" w:rsidRDefault="00D73AFB">
      <w:pPr>
        <w:spacing w:after="1" w:line="259" w:lineRule="auto"/>
        <w:ind w:left="0" w:firstLine="0"/>
        <w:jc w:val="left"/>
      </w:pPr>
      <w:r>
        <w:t xml:space="preserve"> </w:t>
      </w:r>
    </w:p>
    <w:p w14:paraId="7A780311" w14:textId="77777777" w:rsidR="007C412A" w:rsidRDefault="00D73AFB">
      <w:pPr>
        <w:numPr>
          <w:ilvl w:val="0"/>
          <w:numId w:val="1"/>
        </w:numPr>
        <w:spacing w:after="16" w:line="227" w:lineRule="auto"/>
        <w:ind w:right="101" w:hanging="360"/>
      </w:pPr>
      <w:r>
        <w:lastRenderedPageBreak/>
        <w:t xml:space="preserve">The number of awards given, and the amount of each scholarship award will be at the discretion of the Scholarship Committee. However, in general, the award process will prioritize the number of students over the amount of the award. </w:t>
      </w:r>
      <w:r>
        <w:rPr>
          <w:b/>
          <w:sz w:val="25"/>
        </w:rPr>
        <w:t>For example</w:t>
      </w:r>
      <w:r>
        <w:t xml:space="preserve">, if $3,000 is available for distribution in a year, it is preferable that three awards of $1,000 each be given over one award of $3,000. It is acceptable to give single awards to teams of students collaborating on a project, in addition to individuals. </w:t>
      </w:r>
      <w:r>
        <w:rPr>
          <w:b/>
        </w:rPr>
        <w:t xml:space="preserve">The funds will be released after project completion and presentation.  </w:t>
      </w:r>
    </w:p>
    <w:p w14:paraId="691AA7B9" w14:textId="77777777" w:rsidR="007C412A" w:rsidRDefault="00D73AFB">
      <w:pPr>
        <w:spacing w:after="0" w:line="259" w:lineRule="auto"/>
        <w:ind w:left="0" w:firstLine="0"/>
        <w:jc w:val="left"/>
      </w:pPr>
      <w:r>
        <w:t xml:space="preserve"> </w:t>
      </w:r>
    </w:p>
    <w:p w14:paraId="3EA14A7C" w14:textId="0CB1B41F" w:rsidR="007C412A" w:rsidRDefault="00D73AFB">
      <w:pPr>
        <w:numPr>
          <w:ilvl w:val="0"/>
          <w:numId w:val="1"/>
        </w:numPr>
        <w:spacing w:after="16" w:line="227" w:lineRule="auto"/>
        <w:ind w:right="101" w:hanging="360"/>
      </w:pPr>
      <w:r>
        <w:t>You must select or</w:t>
      </w:r>
      <w:r w:rsidR="00276393">
        <w:t xml:space="preserve"> </w:t>
      </w:r>
      <w:r>
        <w:t>have a faculty supervisor/mentor at the University of Colorado and another supervisor</w:t>
      </w:r>
      <w:r w:rsidR="002100A1">
        <w:t xml:space="preserve"> or </w:t>
      </w:r>
      <w:r>
        <w:t xml:space="preserve">mentor at your designed site (at your on-site location). Both supervisors/mentors must both agree on the proposed </w:t>
      </w:r>
      <w:r w:rsidR="00885C67">
        <w:t xml:space="preserve">objectives and </w:t>
      </w:r>
      <w:r w:rsidR="00B608F3">
        <w:t xml:space="preserve">activity </w:t>
      </w:r>
      <w:r>
        <w:t>of your choosing</w:t>
      </w:r>
      <w:r w:rsidR="002100A1">
        <w:t xml:space="preserve">. </w:t>
      </w:r>
      <w:r>
        <w:t xml:space="preserve"> </w:t>
      </w:r>
    </w:p>
    <w:p w14:paraId="4CB34E90" w14:textId="77777777" w:rsidR="007C412A" w:rsidRDefault="00D73AFB">
      <w:pPr>
        <w:numPr>
          <w:ilvl w:val="0"/>
          <w:numId w:val="1"/>
        </w:numPr>
        <w:ind w:right="101" w:hanging="360"/>
      </w:pPr>
      <w:r>
        <w:t xml:space="preserve">For foreign students- you are required to have a faculty supervisor/mentor at your home institution and another one at the University of Colorado to fulfill this requirement. </w:t>
      </w:r>
    </w:p>
    <w:p w14:paraId="15D9CA26" w14:textId="77777777" w:rsidR="007C412A" w:rsidRDefault="00D73AFB">
      <w:pPr>
        <w:spacing w:after="0" w:line="259" w:lineRule="auto"/>
        <w:ind w:left="0" w:firstLine="0"/>
        <w:jc w:val="left"/>
      </w:pPr>
      <w:r>
        <w:t xml:space="preserve"> </w:t>
      </w:r>
    </w:p>
    <w:p w14:paraId="5F2CD37E" w14:textId="1857BBF4" w:rsidR="007C412A" w:rsidRDefault="00D73AFB">
      <w:pPr>
        <w:numPr>
          <w:ilvl w:val="0"/>
          <w:numId w:val="1"/>
        </w:numPr>
        <w:ind w:right="101" w:hanging="360"/>
      </w:pPr>
      <w:r>
        <w:t>The Scholarship does not require that the student receive academic credit for the experience</w:t>
      </w:r>
      <w:r w:rsidR="002100A1">
        <w:t xml:space="preserve">, but it is expected that the time spent internationally will deepen the student’s language ability and cultural </w:t>
      </w:r>
      <w:r w:rsidR="00B608F3">
        <w:t xml:space="preserve">awareness of the country visited. </w:t>
      </w:r>
    </w:p>
    <w:p w14:paraId="55BA71BF" w14:textId="77777777" w:rsidR="007C412A" w:rsidRDefault="00D73AFB">
      <w:pPr>
        <w:spacing w:after="0" w:line="259" w:lineRule="auto"/>
        <w:ind w:left="0" w:firstLine="0"/>
        <w:jc w:val="left"/>
      </w:pPr>
      <w:r>
        <w:t xml:space="preserve"> </w:t>
      </w:r>
    </w:p>
    <w:p w14:paraId="6CAA9895" w14:textId="2E964E0A" w:rsidR="007C412A" w:rsidRDefault="00D73AFB">
      <w:pPr>
        <w:numPr>
          <w:ilvl w:val="0"/>
          <w:numId w:val="1"/>
        </w:numPr>
        <w:ind w:right="101" w:hanging="360"/>
      </w:pPr>
      <w:r>
        <w:t xml:space="preserve">The </w:t>
      </w:r>
      <w:r w:rsidR="00885C67">
        <w:t xml:space="preserve">objectives and </w:t>
      </w:r>
      <w:r w:rsidR="00B608F3">
        <w:t xml:space="preserve">activity </w:t>
      </w:r>
      <w:r>
        <w:t xml:space="preserve">selected by the </w:t>
      </w:r>
      <w:r w:rsidR="008314E7">
        <w:t>S</w:t>
      </w:r>
      <w:r>
        <w:t xml:space="preserve">tudent should be realistic and should be completed within a reasonable timeframe. Typically, the selected </w:t>
      </w:r>
      <w:r w:rsidR="00B608F3">
        <w:t xml:space="preserve">activity </w:t>
      </w:r>
      <w:r>
        <w:t xml:space="preserve">should be completed within four (4) weeks abroad.  This </w:t>
      </w:r>
      <w:r w:rsidR="00B608F3">
        <w:t xml:space="preserve">activity </w:t>
      </w:r>
      <w:r>
        <w:t xml:space="preserve">may include all or some of the following: </w:t>
      </w:r>
      <w:r w:rsidR="00B608F3">
        <w:t xml:space="preserve">brief </w:t>
      </w:r>
      <w:r>
        <w:t xml:space="preserve">scientific/controlled study, clinical work, language study, and cultural adaptation. </w:t>
      </w:r>
    </w:p>
    <w:p w14:paraId="67AC710E" w14:textId="77777777" w:rsidR="007C412A" w:rsidRDefault="00D73AFB">
      <w:pPr>
        <w:spacing w:after="0" w:line="259" w:lineRule="auto"/>
        <w:ind w:left="0" w:firstLine="0"/>
        <w:jc w:val="left"/>
      </w:pPr>
      <w:r>
        <w:t xml:space="preserve"> </w:t>
      </w:r>
    </w:p>
    <w:p w14:paraId="5D7A19B3" w14:textId="77777777" w:rsidR="007C412A" w:rsidRDefault="00D73AFB">
      <w:pPr>
        <w:numPr>
          <w:ilvl w:val="0"/>
          <w:numId w:val="1"/>
        </w:numPr>
        <w:ind w:right="101" w:hanging="360"/>
      </w:pPr>
      <w:r>
        <w:t xml:space="preserve">Proposals to fund international electives that include </w:t>
      </w:r>
      <w:r>
        <w:rPr>
          <w:u w:val="single" w:color="000000"/>
        </w:rPr>
        <w:t xml:space="preserve">ONLY </w:t>
      </w:r>
      <w:r>
        <w:t xml:space="preserve">clinical experience will not be considered. The elective should ideally include a combination of clinical experience compatible with the academic level of the student, language learning as appropriate, and socio-cultural immersion. </w:t>
      </w:r>
    </w:p>
    <w:p w14:paraId="3038CC48" w14:textId="77777777" w:rsidR="007C412A" w:rsidRDefault="00D73AFB">
      <w:pPr>
        <w:spacing w:after="11" w:line="259" w:lineRule="auto"/>
        <w:ind w:left="101" w:firstLine="0"/>
        <w:jc w:val="left"/>
      </w:pPr>
      <w:r>
        <w:rPr>
          <w:b/>
        </w:rPr>
        <w:t xml:space="preserve"> </w:t>
      </w:r>
    </w:p>
    <w:p w14:paraId="0E01C159" w14:textId="77777777" w:rsidR="007C412A" w:rsidRDefault="00D73AFB">
      <w:pPr>
        <w:spacing w:after="0" w:line="259" w:lineRule="auto"/>
        <w:ind w:left="96" w:hanging="10"/>
        <w:jc w:val="left"/>
      </w:pPr>
      <w:r>
        <w:rPr>
          <w:b/>
          <w:u w:val="single" w:color="000000"/>
        </w:rPr>
        <w:t>The Application Requirements:</w:t>
      </w:r>
      <w:r>
        <w:rPr>
          <w:b/>
        </w:rPr>
        <w:t xml:space="preserve"> </w:t>
      </w:r>
    </w:p>
    <w:p w14:paraId="746328FA" w14:textId="77777777" w:rsidR="007C412A" w:rsidRDefault="00D73AFB">
      <w:pPr>
        <w:spacing w:after="0" w:line="259" w:lineRule="auto"/>
        <w:ind w:left="101" w:firstLine="0"/>
        <w:jc w:val="left"/>
      </w:pPr>
      <w:r>
        <w:t xml:space="preserve"> </w:t>
      </w:r>
    </w:p>
    <w:p w14:paraId="68BFD74E" w14:textId="67FFF233" w:rsidR="007C412A" w:rsidRDefault="00D73AFB" w:rsidP="00EF079D">
      <w:pPr>
        <w:numPr>
          <w:ilvl w:val="0"/>
          <w:numId w:val="2"/>
        </w:numPr>
        <w:ind w:right="101" w:hanging="363"/>
      </w:pPr>
      <w:r>
        <w:rPr>
          <w:b/>
        </w:rPr>
        <w:t>Completion of the application</w:t>
      </w:r>
      <w:r>
        <w:t xml:space="preserve">- The application can be found by clicking this link, </w:t>
      </w:r>
      <w:hyperlink r:id="rId12" w:history="1">
        <w:r w:rsidR="00F07A3E" w:rsidRPr="00276393">
          <w:rPr>
            <w:rStyle w:val="Hyperlink"/>
          </w:rPr>
          <w:t>https://forms.gle/fvhZUFpJRvCtvvLF9</w:t>
        </w:r>
      </w:hyperlink>
    </w:p>
    <w:p w14:paraId="22B3AB65" w14:textId="40EDC14A" w:rsidR="007C412A" w:rsidRDefault="00D73AFB">
      <w:pPr>
        <w:spacing w:after="16" w:line="227" w:lineRule="auto"/>
        <w:ind w:left="281" w:firstLine="0"/>
        <w:jc w:val="left"/>
      </w:pPr>
      <w:r>
        <w:t xml:space="preserve">Please complete the application to the best of your knowledge. Sections 2 through 9 must be provided as separate documents. </w:t>
      </w:r>
      <w:r w:rsidR="009324C8">
        <w:t>P</w:t>
      </w:r>
      <w:r>
        <w:t>lease send your documents to</w:t>
      </w:r>
      <w:commentRangeStart w:id="1"/>
      <w:r>
        <w:t xml:space="preserve"> </w:t>
      </w:r>
      <w:r w:rsidR="00AD361C">
        <w:t>Jacob Kohlhoff</w:t>
      </w:r>
      <w:r>
        <w:t xml:space="preserve"> at </w:t>
      </w:r>
      <w:hyperlink r:id="rId13" w:history="1">
        <w:r w:rsidR="00AD361C" w:rsidRPr="001A2692">
          <w:rPr>
            <w:rStyle w:val="Hyperlink"/>
          </w:rPr>
          <w:t>jacob.kohlhoff</w:t>
        </w:r>
        <w:r w:rsidRPr="001A2692">
          <w:rPr>
            <w:rStyle w:val="Hyperlink"/>
          </w:rPr>
          <w:t>@cuanschutz.edu</w:t>
        </w:r>
      </w:hyperlink>
      <w:r>
        <w:t xml:space="preserve">.  </w:t>
      </w:r>
      <w:commentRangeEnd w:id="1"/>
      <w:r w:rsidR="007C0321">
        <w:rPr>
          <w:rStyle w:val="CommentReference"/>
        </w:rPr>
        <w:commentReference w:id="1"/>
      </w:r>
    </w:p>
    <w:p w14:paraId="61C31649" w14:textId="77777777" w:rsidR="007C412A" w:rsidRDefault="00D73AFB">
      <w:pPr>
        <w:spacing w:after="0" w:line="259" w:lineRule="auto"/>
        <w:ind w:left="281" w:firstLine="0"/>
        <w:jc w:val="left"/>
      </w:pPr>
      <w:r>
        <w:t xml:space="preserve"> </w:t>
      </w:r>
    </w:p>
    <w:p w14:paraId="143ACB22" w14:textId="77777777" w:rsidR="007C412A" w:rsidRDefault="00D73AFB">
      <w:pPr>
        <w:numPr>
          <w:ilvl w:val="0"/>
          <w:numId w:val="2"/>
        </w:numPr>
        <w:spacing w:after="48"/>
        <w:ind w:right="101" w:hanging="363"/>
      </w:pPr>
      <w:r>
        <w:rPr>
          <w:b/>
        </w:rPr>
        <w:t>Budget (only when traveling)</w:t>
      </w:r>
      <w:r>
        <w:t xml:space="preserve">- should include the following:  </w:t>
      </w:r>
    </w:p>
    <w:p w14:paraId="2E8F9E4F" w14:textId="77777777" w:rsidR="007C412A" w:rsidRDefault="00D73AFB">
      <w:pPr>
        <w:numPr>
          <w:ilvl w:val="2"/>
          <w:numId w:val="3"/>
        </w:numPr>
        <w:spacing w:after="41"/>
        <w:ind w:right="101" w:hanging="361"/>
      </w:pPr>
      <w:r>
        <w:t xml:space="preserve">Itemize amount for airfare </w:t>
      </w:r>
    </w:p>
    <w:p w14:paraId="56B91710" w14:textId="77777777" w:rsidR="007C412A" w:rsidRDefault="00D73AFB">
      <w:pPr>
        <w:numPr>
          <w:ilvl w:val="2"/>
          <w:numId w:val="3"/>
        </w:numPr>
        <w:spacing w:after="44"/>
        <w:ind w:right="101" w:hanging="361"/>
      </w:pPr>
      <w:r>
        <w:t xml:space="preserve">Estimated food/lodging </w:t>
      </w:r>
    </w:p>
    <w:p w14:paraId="15B69CE7" w14:textId="77777777" w:rsidR="007C412A" w:rsidRDefault="00D73AFB">
      <w:pPr>
        <w:numPr>
          <w:ilvl w:val="2"/>
          <w:numId w:val="3"/>
        </w:numPr>
        <w:ind w:right="101" w:hanging="361"/>
      </w:pPr>
      <w:r>
        <w:t xml:space="preserve">List other expenses (i.e., Travel Visa, Transportation, etc.)  </w:t>
      </w:r>
    </w:p>
    <w:p w14:paraId="19AE0676" w14:textId="77777777" w:rsidR="007C412A" w:rsidRDefault="00D73AFB">
      <w:pPr>
        <w:ind w:left="2718" w:right="101" w:hanging="21"/>
      </w:pPr>
      <w:r>
        <w:rPr>
          <w:b/>
          <w:sz w:val="25"/>
        </w:rPr>
        <w:t>Note:</w:t>
      </w:r>
      <w:r>
        <w:t xml:space="preserve"> We will NOT</w:t>
      </w:r>
      <w:r>
        <w:rPr>
          <w:i/>
        </w:rPr>
        <w:t xml:space="preserve"> </w:t>
      </w:r>
      <w:r>
        <w:t xml:space="preserve">consider “miscellaneous” as a category. Remember to include the cost of supplemental health insurance. For the University of Colorado and on-site faculty contacts, please include complete information – name, title, </w:t>
      </w:r>
    </w:p>
    <w:p w14:paraId="443AADB7" w14:textId="77777777" w:rsidR="007C412A" w:rsidRDefault="00D73AFB">
      <w:pPr>
        <w:ind w:left="2718" w:right="312" w:firstLine="0"/>
      </w:pPr>
      <w:r>
        <w:t xml:space="preserve">university/department affiliation, telephone number, address, email address. You must include your anticipated dates of travel, as well as the number of weeks you plan to spend on the study. </w:t>
      </w:r>
    </w:p>
    <w:p w14:paraId="1A271EF3" w14:textId="77777777" w:rsidR="007C412A" w:rsidRDefault="00D73AFB">
      <w:pPr>
        <w:spacing w:after="0" w:line="259" w:lineRule="auto"/>
        <w:ind w:left="281" w:firstLine="0"/>
        <w:jc w:val="left"/>
      </w:pPr>
      <w:r>
        <w:t xml:space="preserve"> </w:t>
      </w:r>
    </w:p>
    <w:p w14:paraId="69DAFF1B" w14:textId="7C1CFA16" w:rsidR="007C412A" w:rsidRDefault="00D73AFB">
      <w:pPr>
        <w:numPr>
          <w:ilvl w:val="0"/>
          <w:numId w:val="2"/>
        </w:numPr>
        <w:ind w:right="101" w:hanging="363"/>
      </w:pPr>
      <w:r>
        <w:rPr>
          <w:b/>
        </w:rPr>
        <w:t>Personal statement</w:t>
      </w:r>
      <w:r>
        <w:t xml:space="preserve">- should be 1-page explaining how this </w:t>
      </w:r>
      <w:r w:rsidR="00B608F3">
        <w:t xml:space="preserve">activity </w:t>
      </w:r>
      <w:r>
        <w:t xml:space="preserve">fits into your overall educational plan. </w:t>
      </w:r>
    </w:p>
    <w:p w14:paraId="11799CCE" w14:textId="77777777" w:rsidR="007C412A" w:rsidRDefault="00D73AFB">
      <w:pPr>
        <w:spacing w:after="0" w:line="259" w:lineRule="auto"/>
        <w:ind w:left="639" w:firstLine="0"/>
        <w:jc w:val="left"/>
      </w:pPr>
      <w:r>
        <w:t xml:space="preserve"> </w:t>
      </w:r>
    </w:p>
    <w:p w14:paraId="01815731" w14:textId="77777777" w:rsidR="007C412A" w:rsidRDefault="00D73AFB">
      <w:pPr>
        <w:numPr>
          <w:ilvl w:val="0"/>
          <w:numId w:val="2"/>
        </w:numPr>
        <w:ind w:right="101" w:hanging="363"/>
      </w:pPr>
      <w:r>
        <w:rPr>
          <w:b/>
        </w:rPr>
        <w:lastRenderedPageBreak/>
        <w:t>Abstract</w:t>
      </w:r>
      <w:r>
        <w:t xml:space="preserve">- should be a maximum of one hundred (100) words briefly summarizing the work you plan to do while at your designated location.  </w:t>
      </w:r>
    </w:p>
    <w:p w14:paraId="59FAA9CC" w14:textId="77777777" w:rsidR="007C412A" w:rsidRDefault="00D73AFB">
      <w:pPr>
        <w:spacing w:after="0" w:line="259" w:lineRule="auto"/>
        <w:ind w:left="641" w:firstLine="0"/>
        <w:jc w:val="left"/>
      </w:pPr>
      <w:r>
        <w:t xml:space="preserve"> </w:t>
      </w:r>
    </w:p>
    <w:p w14:paraId="0050DD64" w14:textId="10D7F32B" w:rsidR="007C412A" w:rsidRDefault="00D73AFB">
      <w:pPr>
        <w:numPr>
          <w:ilvl w:val="0"/>
          <w:numId w:val="2"/>
        </w:numPr>
        <w:spacing w:after="37"/>
        <w:ind w:right="101" w:hanging="363"/>
      </w:pPr>
      <w:r>
        <w:rPr>
          <w:b/>
        </w:rPr>
        <w:t xml:space="preserve">Description of your </w:t>
      </w:r>
      <w:r w:rsidR="003B7998">
        <w:rPr>
          <w:b/>
        </w:rPr>
        <w:t xml:space="preserve">activity </w:t>
      </w:r>
      <w:r>
        <w:t xml:space="preserve">- clearly describe any pertinent background material; your </w:t>
      </w:r>
      <w:r w:rsidR="003B7998">
        <w:t>objectives</w:t>
      </w:r>
      <w:r>
        <w:t xml:space="preserve">, and intended outcomes, and a brief description of why you selected the </w:t>
      </w:r>
      <w:r w:rsidR="003B7998">
        <w:t xml:space="preserve">activity </w:t>
      </w:r>
      <w:r>
        <w:t xml:space="preserve">and the destination (i.e., what difference will it make that you do this?). </w:t>
      </w:r>
    </w:p>
    <w:p w14:paraId="394A01F2" w14:textId="77777777" w:rsidR="007C412A" w:rsidRDefault="00D73AFB">
      <w:pPr>
        <w:numPr>
          <w:ilvl w:val="1"/>
          <w:numId w:val="2"/>
        </w:numPr>
        <w:ind w:right="101" w:hanging="360"/>
      </w:pPr>
      <w:r>
        <w:t xml:space="preserve">The description should NOT exceed five double-spaced typed pages. </w:t>
      </w:r>
    </w:p>
    <w:p w14:paraId="673978BB" w14:textId="77777777" w:rsidR="007C412A" w:rsidRDefault="00D73AFB">
      <w:pPr>
        <w:spacing w:after="0" w:line="259" w:lineRule="auto"/>
        <w:ind w:left="1678" w:firstLine="0"/>
        <w:jc w:val="left"/>
      </w:pPr>
      <w:r>
        <w:t xml:space="preserve"> </w:t>
      </w:r>
    </w:p>
    <w:p w14:paraId="22D981AA" w14:textId="297F1A8A" w:rsidR="007C412A" w:rsidRDefault="00D73AFB">
      <w:pPr>
        <w:numPr>
          <w:ilvl w:val="0"/>
          <w:numId w:val="2"/>
        </w:numPr>
        <w:spacing w:after="48"/>
        <w:ind w:right="101" w:hanging="363"/>
      </w:pPr>
      <w:r>
        <w:rPr>
          <w:b/>
        </w:rPr>
        <w:t>COMIRB/ IRB-</w:t>
      </w:r>
      <w:r>
        <w:t xml:space="preserve"> </w:t>
      </w:r>
      <w:r w:rsidR="00B608F3">
        <w:t>If any research or study of human subjects is contemplated, p</w:t>
      </w:r>
      <w:r>
        <w:t>lease provide a description of the review process planned</w:t>
      </w:r>
      <w:r w:rsidR="00B608F3">
        <w:t>.</w:t>
      </w:r>
      <w:r>
        <w:t xml:space="preserve"> Any research project involving human subjects sponsored through the University of Colorado needs to be reviewed by COMIRB.  </w:t>
      </w:r>
    </w:p>
    <w:p w14:paraId="0D502789" w14:textId="77777777" w:rsidR="007C412A" w:rsidRDefault="00D73AFB">
      <w:pPr>
        <w:numPr>
          <w:ilvl w:val="1"/>
          <w:numId w:val="2"/>
        </w:numPr>
        <w:ind w:right="101" w:hanging="360"/>
      </w:pPr>
      <w:r>
        <w:rPr>
          <w:b/>
        </w:rPr>
        <w:t>Note:</w:t>
      </w:r>
      <w:r>
        <w:t xml:space="preserve"> that some projects may also require approval from a local, in-country ethics review committee. Comment on COMIRB approval or describe your timeline for COMIRB approval prior to your departure from the US. This is something that should be discussed with your University of Colorado faculty sponsor.  </w:t>
      </w:r>
    </w:p>
    <w:p w14:paraId="57095EE7" w14:textId="77777777" w:rsidR="007C412A" w:rsidRDefault="00D73AFB">
      <w:pPr>
        <w:numPr>
          <w:ilvl w:val="1"/>
          <w:numId w:val="2"/>
        </w:numPr>
        <w:ind w:right="101" w:hanging="360"/>
      </w:pPr>
      <w:r>
        <w:rPr>
          <w:b/>
          <w:sz w:val="25"/>
        </w:rPr>
        <w:t>Added Note:</w:t>
      </w:r>
      <w:r>
        <w:t xml:space="preserve"> human subjects review may add to the preparation time before departure. Please work with your faculty mentor to assist with the COMIRB process. </w:t>
      </w:r>
    </w:p>
    <w:p w14:paraId="1D8A9D3C" w14:textId="77777777" w:rsidR="007C412A" w:rsidRDefault="00D73AFB">
      <w:pPr>
        <w:spacing w:after="0" w:line="259" w:lineRule="auto"/>
        <w:ind w:left="1678" w:firstLine="0"/>
        <w:jc w:val="left"/>
      </w:pPr>
      <w:r>
        <w:t xml:space="preserve"> </w:t>
      </w:r>
    </w:p>
    <w:p w14:paraId="69BECE0D" w14:textId="41A9C703" w:rsidR="007C412A" w:rsidRDefault="00D73AFB">
      <w:pPr>
        <w:numPr>
          <w:ilvl w:val="0"/>
          <w:numId w:val="2"/>
        </w:numPr>
        <w:ind w:right="101" w:hanging="363"/>
      </w:pPr>
      <w:r>
        <w:rPr>
          <w:b/>
        </w:rPr>
        <w:t>Surveys</w:t>
      </w:r>
      <w:r>
        <w:t>- Copy of any surveys to be used in the study</w:t>
      </w:r>
      <w:r w:rsidR="00B608F3">
        <w:t xml:space="preserve"> activity</w:t>
      </w:r>
      <w:r>
        <w:rPr>
          <w:b/>
        </w:rPr>
        <w:t xml:space="preserve">, </w:t>
      </w:r>
      <w:r>
        <w:t xml:space="preserve">if applicable. </w:t>
      </w:r>
    </w:p>
    <w:p w14:paraId="57F3BEF5" w14:textId="77777777" w:rsidR="007C412A" w:rsidRDefault="00D73AFB">
      <w:pPr>
        <w:spacing w:after="0" w:line="259" w:lineRule="auto"/>
        <w:ind w:left="641" w:firstLine="0"/>
        <w:jc w:val="left"/>
      </w:pPr>
      <w:r>
        <w:t xml:space="preserve"> </w:t>
      </w:r>
    </w:p>
    <w:p w14:paraId="3CF1AEF8" w14:textId="77777777" w:rsidR="007C412A" w:rsidRDefault="00D73AFB">
      <w:pPr>
        <w:numPr>
          <w:ilvl w:val="0"/>
          <w:numId w:val="2"/>
        </w:numPr>
        <w:ind w:right="101" w:hanging="363"/>
      </w:pPr>
      <w:r>
        <w:rPr>
          <w:b/>
        </w:rPr>
        <w:t xml:space="preserve">Two (2) letters of recommendation - </w:t>
      </w:r>
      <w:r>
        <w:t xml:space="preserve">One recommendation letter should be from your Program Director, one from your on-site sponsor/mentor in the country of study.  </w:t>
      </w:r>
    </w:p>
    <w:p w14:paraId="1ED24480" w14:textId="77777777" w:rsidR="007C412A" w:rsidRDefault="00D73AFB">
      <w:pPr>
        <w:spacing w:after="0" w:line="259" w:lineRule="auto"/>
        <w:ind w:left="0" w:firstLine="0"/>
        <w:jc w:val="left"/>
      </w:pPr>
      <w:r>
        <w:t xml:space="preserve"> </w:t>
      </w:r>
    </w:p>
    <w:p w14:paraId="039AA544" w14:textId="77777777" w:rsidR="007C412A" w:rsidRDefault="00D73AFB">
      <w:pPr>
        <w:numPr>
          <w:ilvl w:val="0"/>
          <w:numId w:val="2"/>
        </w:numPr>
        <w:ind w:right="101" w:hanging="363"/>
      </w:pPr>
      <w:r>
        <w:rPr>
          <w:b/>
        </w:rPr>
        <w:t>Curriculum Vitae (CV)</w:t>
      </w:r>
      <w:r>
        <w:t xml:space="preserve">- We require a copy of our CV.  </w:t>
      </w:r>
    </w:p>
    <w:p w14:paraId="5EC2CF1C" w14:textId="77777777" w:rsidR="007C412A" w:rsidRDefault="00D73AFB">
      <w:pPr>
        <w:spacing w:after="0" w:line="259" w:lineRule="auto"/>
        <w:ind w:left="0" w:firstLine="0"/>
        <w:jc w:val="left"/>
      </w:pPr>
      <w:r>
        <w:rPr>
          <w:b/>
        </w:rPr>
        <w:t xml:space="preserve"> </w:t>
      </w:r>
    </w:p>
    <w:p w14:paraId="729041DB" w14:textId="77777777" w:rsidR="007C412A" w:rsidRDefault="00D73AFB">
      <w:pPr>
        <w:spacing w:after="0" w:line="249" w:lineRule="auto"/>
        <w:ind w:left="96" w:hanging="10"/>
        <w:jc w:val="left"/>
      </w:pPr>
      <w:r>
        <w:rPr>
          <w:b/>
        </w:rPr>
        <w:t>After submission of your application:</w:t>
      </w:r>
      <w:r>
        <w:t xml:space="preserve"> </w:t>
      </w:r>
    </w:p>
    <w:p w14:paraId="233B62D9" w14:textId="7EFC570B" w:rsidR="007C412A" w:rsidRDefault="00D73AFB">
      <w:pPr>
        <w:numPr>
          <w:ilvl w:val="0"/>
          <w:numId w:val="4"/>
        </w:numPr>
        <w:ind w:right="101" w:hanging="360"/>
      </w:pPr>
      <w:r>
        <w:t xml:space="preserve">You will be notified of the decision of the review and selection committee via email directly from </w:t>
      </w:r>
      <w:commentRangeStart w:id="2"/>
      <w:r>
        <w:t>J</w:t>
      </w:r>
      <w:r w:rsidR="00AD361C">
        <w:t>acob Kohlhoff</w:t>
      </w:r>
      <w:r>
        <w:t xml:space="preserve">. </w:t>
      </w:r>
      <w:commentRangeEnd w:id="2"/>
      <w:r w:rsidR="007C0321">
        <w:rPr>
          <w:rStyle w:val="CommentReference"/>
        </w:rPr>
        <w:commentReference w:id="2"/>
      </w:r>
    </w:p>
    <w:p w14:paraId="384BF513" w14:textId="77777777" w:rsidR="007C412A" w:rsidRDefault="00D73AFB">
      <w:pPr>
        <w:spacing w:after="0" w:line="259" w:lineRule="auto"/>
        <w:ind w:left="0" w:firstLine="0"/>
        <w:jc w:val="left"/>
      </w:pPr>
      <w:r>
        <w:t xml:space="preserve"> </w:t>
      </w:r>
    </w:p>
    <w:p w14:paraId="5505B65D" w14:textId="77777777" w:rsidR="007C412A" w:rsidRDefault="00D73AFB">
      <w:pPr>
        <w:spacing w:after="0" w:line="249" w:lineRule="auto"/>
        <w:ind w:left="96" w:hanging="10"/>
        <w:jc w:val="left"/>
      </w:pPr>
      <w:r>
        <w:rPr>
          <w:b/>
        </w:rPr>
        <w:t xml:space="preserve">If you are awarded, the next steps are: </w:t>
      </w:r>
    </w:p>
    <w:p w14:paraId="5731ED2B" w14:textId="77777777" w:rsidR="007C412A" w:rsidRDefault="00D73AFB">
      <w:pPr>
        <w:spacing w:after="13" w:line="259" w:lineRule="auto"/>
        <w:ind w:left="101" w:firstLine="0"/>
        <w:jc w:val="left"/>
      </w:pPr>
      <w:r>
        <w:rPr>
          <w:b/>
        </w:rPr>
        <w:t xml:space="preserve"> </w:t>
      </w:r>
    </w:p>
    <w:p w14:paraId="31646D3A" w14:textId="2D33D7B4" w:rsidR="007C412A" w:rsidRDefault="00D73AFB">
      <w:pPr>
        <w:numPr>
          <w:ilvl w:val="0"/>
          <w:numId w:val="4"/>
        </w:numPr>
        <w:spacing w:after="80" w:line="227" w:lineRule="auto"/>
        <w:ind w:right="101" w:hanging="360"/>
      </w:pPr>
      <w:r>
        <w:t xml:space="preserve">Students who plan to travel abroad must contact the Office of Global Education to request access to an online application. This application varies depending on the student’s school/college. Please email </w:t>
      </w:r>
      <w:r>
        <w:rPr>
          <w:color w:val="0000FF"/>
          <w:u w:val="single" w:color="0000FF"/>
        </w:rPr>
        <w:t>study.abroad@ucdenver.edu</w:t>
      </w:r>
      <w:r>
        <w:t xml:space="preserve"> and indicate the following:  </w:t>
      </w:r>
    </w:p>
    <w:p w14:paraId="74BF2568" w14:textId="77777777" w:rsidR="007C412A" w:rsidRDefault="00D73AFB">
      <w:pPr>
        <w:numPr>
          <w:ilvl w:val="0"/>
          <w:numId w:val="4"/>
        </w:numPr>
        <w:spacing w:after="55"/>
        <w:ind w:right="101" w:hanging="360"/>
      </w:pPr>
      <w:r>
        <w:t xml:space="preserve">Your Full Name. </w:t>
      </w:r>
    </w:p>
    <w:p w14:paraId="640AF0BA" w14:textId="77777777" w:rsidR="007C412A" w:rsidRDefault="00D73AFB">
      <w:pPr>
        <w:numPr>
          <w:ilvl w:val="0"/>
          <w:numId w:val="4"/>
        </w:numPr>
        <w:spacing w:after="53"/>
        <w:ind w:right="101" w:hanging="360"/>
      </w:pPr>
      <w:r>
        <w:t xml:space="preserve">School/College. </w:t>
      </w:r>
    </w:p>
    <w:p w14:paraId="12C209C8" w14:textId="77777777" w:rsidR="007C412A" w:rsidRDefault="00D73AFB">
      <w:pPr>
        <w:numPr>
          <w:ilvl w:val="0"/>
          <w:numId w:val="4"/>
        </w:numPr>
        <w:spacing w:after="55"/>
        <w:ind w:right="101" w:hanging="360"/>
      </w:pPr>
      <w:r>
        <w:t xml:space="preserve">Country and intended dates of travel. </w:t>
      </w:r>
    </w:p>
    <w:p w14:paraId="38FDFAF3" w14:textId="77777777" w:rsidR="007C412A" w:rsidRDefault="00D73AFB">
      <w:pPr>
        <w:numPr>
          <w:ilvl w:val="0"/>
          <w:numId w:val="4"/>
        </w:numPr>
        <w:spacing w:after="54"/>
        <w:ind w:right="101" w:hanging="360"/>
      </w:pPr>
      <w:r>
        <w:t xml:space="preserve">Purpose of travel.  </w:t>
      </w:r>
    </w:p>
    <w:p w14:paraId="02910616" w14:textId="77777777" w:rsidR="007C412A" w:rsidRDefault="00D73AFB">
      <w:pPr>
        <w:numPr>
          <w:ilvl w:val="0"/>
          <w:numId w:val="4"/>
        </w:numPr>
        <w:spacing w:after="16" w:line="227" w:lineRule="auto"/>
        <w:ind w:right="101" w:hanging="360"/>
      </w:pPr>
      <w:r>
        <w:t xml:space="preserve">Each School/College may require additional steps for international travel that is above and beyond the Global Education application. Please check with your CU Sponsored Faculty member or Department Administrator. </w:t>
      </w:r>
    </w:p>
    <w:p w14:paraId="10A32A40" w14:textId="77777777" w:rsidR="007C412A" w:rsidRDefault="00D73AFB">
      <w:pPr>
        <w:spacing w:after="0" w:line="259" w:lineRule="auto"/>
        <w:ind w:left="101" w:firstLine="0"/>
        <w:jc w:val="left"/>
      </w:pPr>
      <w:r>
        <w:t xml:space="preserve"> </w:t>
      </w:r>
    </w:p>
    <w:p w14:paraId="5E988BD4" w14:textId="058891BA" w:rsidR="007C412A" w:rsidRDefault="00D73AFB">
      <w:pPr>
        <w:numPr>
          <w:ilvl w:val="0"/>
          <w:numId w:val="4"/>
        </w:numPr>
        <w:ind w:right="101" w:hanging="360"/>
      </w:pPr>
      <w:r>
        <w:t xml:space="preserve">If you are awarded this scholarship, you agree to present </w:t>
      </w:r>
      <w:r w:rsidR="00B608F3">
        <w:t xml:space="preserve">a summary of </w:t>
      </w:r>
      <w:r>
        <w:t xml:space="preserve">your </w:t>
      </w:r>
      <w:r w:rsidR="00B608F3">
        <w:t xml:space="preserve">experiences, contributions, made, and lessons learned </w:t>
      </w:r>
      <w:r>
        <w:t xml:space="preserve">at a University of Colorado forum, within six (6) weeks </w:t>
      </w:r>
      <w:r>
        <w:rPr>
          <w:b/>
        </w:rPr>
        <w:t>OR</w:t>
      </w:r>
      <w:r>
        <w:t xml:space="preserve"> within the year of </w:t>
      </w:r>
      <w:r>
        <w:lastRenderedPageBreak/>
        <w:t xml:space="preserve">your return </w:t>
      </w:r>
      <w:r>
        <w:rPr>
          <w:b/>
        </w:rPr>
        <w:t>OR</w:t>
      </w:r>
      <w:r>
        <w:t xml:space="preserve"> at the time you completed your project (the presentation method will vary depending on the situation). You will need to contact </w:t>
      </w:r>
      <w:r w:rsidR="00AD361C">
        <w:t>Jacob Kohlhoff</w:t>
      </w:r>
      <w:commentRangeStart w:id="3"/>
      <w:r>
        <w:t xml:space="preserve"> </w:t>
      </w:r>
      <w:commentRangeEnd w:id="3"/>
      <w:r w:rsidR="007C0321">
        <w:rPr>
          <w:rStyle w:val="CommentReference"/>
        </w:rPr>
        <w:commentReference w:id="3"/>
      </w:r>
      <w:r>
        <w:t xml:space="preserve">to schedule your oral presentation as soon as possible.  </w:t>
      </w:r>
    </w:p>
    <w:p w14:paraId="1D3925CD" w14:textId="77777777" w:rsidR="007C412A" w:rsidRDefault="00D73AFB">
      <w:pPr>
        <w:spacing w:after="1" w:line="259" w:lineRule="auto"/>
        <w:ind w:left="461" w:firstLine="0"/>
        <w:jc w:val="left"/>
      </w:pPr>
      <w:r>
        <w:t xml:space="preserve"> </w:t>
      </w:r>
    </w:p>
    <w:p w14:paraId="346BDE86" w14:textId="77777777" w:rsidR="007C412A" w:rsidRDefault="00D73AFB">
      <w:pPr>
        <w:numPr>
          <w:ilvl w:val="0"/>
          <w:numId w:val="4"/>
        </w:numPr>
        <w:ind w:right="101" w:hanging="360"/>
      </w:pPr>
      <w:r>
        <w:t xml:space="preserve">With the assistance of your supervising faculty/mentors, you are required to submit a well-composed PowerPoint presentation slide deck and an oral presentation up to 12 to 15 minutes. The PowerPoint presentation should include the following, but not limited to:  </w:t>
      </w:r>
    </w:p>
    <w:p w14:paraId="2944853C" w14:textId="77777777" w:rsidR="007C412A" w:rsidRDefault="00D73AFB">
      <w:pPr>
        <w:spacing w:after="16" w:line="259" w:lineRule="auto"/>
        <w:ind w:left="0" w:firstLine="0"/>
        <w:jc w:val="left"/>
      </w:pPr>
      <w:r>
        <w:t xml:space="preserve"> </w:t>
      </w:r>
    </w:p>
    <w:p w14:paraId="44B81E5F" w14:textId="634B3B79" w:rsidR="007C412A" w:rsidRDefault="00D73AFB">
      <w:pPr>
        <w:numPr>
          <w:ilvl w:val="1"/>
          <w:numId w:val="4"/>
        </w:numPr>
        <w:ind w:right="101" w:firstLine="0"/>
      </w:pPr>
      <w:r>
        <w:t xml:space="preserve">Title of your </w:t>
      </w:r>
      <w:r w:rsidR="00B608F3">
        <w:t xml:space="preserve">activity </w:t>
      </w:r>
    </w:p>
    <w:p w14:paraId="6671F89A" w14:textId="77777777" w:rsidR="007C412A" w:rsidRDefault="00D73AFB">
      <w:pPr>
        <w:numPr>
          <w:ilvl w:val="1"/>
          <w:numId w:val="4"/>
        </w:numPr>
        <w:spacing w:after="27"/>
        <w:ind w:right="101" w:firstLine="0"/>
      </w:pPr>
      <w:r>
        <w:t xml:space="preserve">Faculty/ Mentors name and team </w:t>
      </w:r>
    </w:p>
    <w:p w14:paraId="3D5B20D5" w14:textId="77777777" w:rsidR="007C412A" w:rsidRDefault="00D73AFB">
      <w:pPr>
        <w:numPr>
          <w:ilvl w:val="1"/>
          <w:numId w:val="4"/>
        </w:numPr>
        <w:ind w:right="101" w:firstLine="0"/>
      </w:pPr>
      <w:r>
        <w:t xml:space="preserve">Location of on-site project </w:t>
      </w:r>
    </w:p>
    <w:p w14:paraId="38BC2BF7" w14:textId="583585EB" w:rsidR="009324C8" w:rsidRDefault="00D73AFB">
      <w:pPr>
        <w:numPr>
          <w:ilvl w:val="1"/>
          <w:numId w:val="4"/>
        </w:numPr>
        <w:spacing w:after="25"/>
        <w:ind w:right="101" w:firstLine="0"/>
      </w:pPr>
      <w:r>
        <w:t xml:space="preserve">Result of your </w:t>
      </w:r>
      <w:r w:rsidR="00B608F3">
        <w:t xml:space="preserve">activity </w:t>
      </w:r>
      <w:r>
        <w:t xml:space="preserve">and the </w:t>
      </w:r>
      <w:r w:rsidR="00B608F3">
        <w:t xml:space="preserve">local assistance and possibly </w:t>
      </w:r>
      <w:r>
        <w:t xml:space="preserve">unexpected barriers you experienced  </w:t>
      </w:r>
      <w:r>
        <w:tab/>
        <w:t xml:space="preserve"> </w:t>
      </w:r>
      <w:r>
        <w:tab/>
      </w:r>
    </w:p>
    <w:p w14:paraId="6C077301" w14:textId="2163BF78" w:rsidR="007C412A" w:rsidRDefault="00D73AFB">
      <w:pPr>
        <w:numPr>
          <w:ilvl w:val="1"/>
          <w:numId w:val="4"/>
        </w:numPr>
        <w:spacing w:after="25"/>
        <w:ind w:right="101" w:firstLine="0"/>
      </w:pPr>
      <w:r>
        <w:t xml:space="preserve">5) </w:t>
      </w:r>
      <w:r w:rsidR="00B608F3">
        <w:t>If a r</w:t>
      </w:r>
      <w:r>
        <w:t xml:space="preserve">esearch </w:t>
      </w:r>
      <w:r w:rsidR="00B608F3">
        <w:t xml:space="preserve">protocol was completed, describe </w:t>
      </w:r>
      <w:r>
        <w:t>method</w:t>
      </w:r>
      <w:r w:rsidR="00B608F3">
        <w:t>ology</w:t>
      </w:r>
      <w:r w:rsidR="003B7998">
        <w:t>, results encountered, and how this could contribute to the local knowledge.</w:t>
      </w:r>
      <w:r w:rsidR="00AD361C">
        <w:t xml:space="preserve"> </w:t>
      </w:r>
      <w:r w:rsidR="003B7998">
        <w:t>If the research protocol was not completed, describe what you learned from the experience.</w:t>
      </w:r>
    </w:p>
    <w:p w14:paraId="74D3CF37" w14:textId="77777777" w:rsidR="007C412A" w:rsidRDefault="00D73AFB">
      <w:pPr>
        <w:spacing w:after="0" w:line="259" w:lineRule="auto"/>
        <w:ind w:left="1580" w:firstLine="0"/>
        <w:jc w:val="left"/>
      </w:pPr>
      <w:r>
        <w:t xml:space="preserve"> </w:t>
      </w:r>
    </w:p>
    <w:p w14:paraId="7CC179DF" w14:textId="60D91ED2" w:rsidR="007C412A" w:rsidRDefault="00D73AFB">
      <w:pPr>
        <w:ind w:left="281" w:right="101" w:firstLine="0"/>
      </w:pPr>
      <w:r>
        <w:t xml:space="preserve">You will need to submit a copy of your PowerPoint presentation slide deck to </w:t>
      </w:r>
      <w:r w:rsidR="00AD361C">
        <w:t>Jacob Kohlhoff</w:t>
      </w:r>
      <w:commentRangeStart w:id="4"/>
      <w:r>
        <w:t xml:space="preserve"> at</w:t>
      </w:r>
      <w:r w:rsidR="00AD361C">
        <w:t xml:space="preserve"> </w:t>
      </w:r>
      <w:hyperlink r:id="rId14" w:history="1">
        <w:r w:rsidR="00AD361C" w:rsidRPr="001A2692">
          <w:rPr>
            <w:rStyle w:val="Hyperlink"/>
          </w:rPr>
          <w:t>jacob.kohlhoff</w:t>
        </w:r>
        <w:r w:rsidRPr="001A2692">
          <w:rPr>
            <w:rStyle w:val="Hyperlink"/>
          </w:rPr>
          <w:t>@cuanschutz.edu</w:t>
        </w:r>
      </w:hyperlink>
      <w:r>
        <w:t xml:space="preserve">.   </w:t>
      </w:r>
      <w:commentRangeEnd w:id="4"/>
      <w:r>
        <w:rPr>
          <w:rStyle w:val="CommentReference"/>
        </w:rPr>
        <w:commentReference w:id="4"/>
      </w:r>
    </w:p>
    <w:p w14:paraId="256D5AD2" w14:textId="77777777" w:rsidR="007C412A" w:rsidRDefault="00D73AFB">
      <w:pPr>
        <w:spacing w:after="0" w:line="259" w:lineRule="auto"/>
        <w:ind w:left="0" w:firstLine="0"/>
        <w:jc w:val="left"/>
      </w:pPr>
      <w:r>
        <w:t xml:space="preserve"> </w:t>
      </w:r>
    </w:p>
    <w:p w14:paraId="6F41F909" w14:textId="04804000" w:rsidR="007C412A" w:rsidRDefault="00D73AFB">
      <w:pPr>
        <w:numPr>
          <w:ilvl w:val="0"/>
          <w:numId w:val="4"/>
        </w:numPr>
        <w:spacing w:after="48"/>
        <w:ind w:right="101" w:hanging="360"/>
      </w:pPr>
      <w:r>
        <w:t xml:space="preserve">Scholarship monies will be distributed </w:t>
      </w:r>
      <w:r>
        <w:rPr>
          <w:b/>
          <w:u w:val="single" w:color="000000"/>
        </w:rPr>
        <w:t xml:space="preserve">AFTER </w:t>
      </w:r>
      <w:r w:rsidR="004A6E06">
        <w:rPr>
          <w:b/>
          <w:u w:val="single" w:color="000000"/>
        </w:rPr>
        <w:t xml:space="preserve">activity </w:t>
      </w:r>
      <w:r>
        <w:rPr>
          <w:b/>
          <w:u w:val="single" w:color="000000"/>
        </w:rPr>
        <w:t xml:space="preserve">completion and presentation.  </w:t>
      </w:r>
      <w:r>
        <w:rPr>
          <w:b/>
        </w:rPr>
        <w:t>You are</w:t>
      </w:r>
      <w:r>
        <w:rPr>
          <w:b/>
          <w:u w:val="single" w:color="000000"/>
        </w:rPr>
        <w:t xml:space="preserve"> REQUIRED</w:t>
      </w:r>
      <w:r>
        <w:rPr>
          <w:b/>
        </w:rPr>
        <w:t xml:space="preserve"> to provide an oral presentation and submit a copy of your PowerPoint presentation slide decks to the Center for Global Health.</w:t>
      </w:r>
      <w:r>
        <w:t xml:space="preserve"> The Center for Global Health will keep your presentation in your scholarship file as part of your scholarship requirement.   </w:t>
      </w:r>
    </w:p>
    <w:p w14:paraId="50FBCACD" w14:textId="77777777" w:rsidR="007C412A" w:rsidRDefault="00D73AFB">
      <w:pPr>
        <w:numPr>
          <w:ilvl w:val="0"/>
          <w:numId w:val="4"/>
        </w:numPr>
        <w:ind w:right="101" w:hanging="360"/>
      </w:pPr>
      <w:r>
        <w:t xml:space="preserve">Per University scholarship policy, the monies will be disbursed into your bursar account at the University of Colorado. The monies will automatically go towards any outstanding balance in your student account through Financial Aid Office. If an outstanding balance does not exist, the Financial Aid Office will request the monies be sent to you via check or direct deposit (whichever method you have established with their office). </w:t>
      </w:r>
    </w:p>
    <w:p w14:paraId="669FF01D" w14:textId="77777777" w:rsidR="007C412A" w:rsidRDefault="00D73AFB">
      <w:pPr>
        <w:spacing w:after="0" w:line="259" w:lineRule="auto"/>
        <w:ind w:left="1580" w:firstLine="0"/>
        <w:jc w:val="left"/>
      </w:pPr>
      <w:r>
        <w:t xml:space="preserve"> </w:t>
      </w:r>
    </w:p>
    <w:p w14:paraId="20CB79FB" w14:textId="77777777" w:rsidR="007C412A" w:rsidRDefault="00D73AFB">
      <w:pPr>
        <w:numPr>
          <w:ilvl w:val="0"/>
          <w:numId w:val="4"/>
        </w:numPr>
        <w:ind w:right="101" w:hanging="360"/>
      </w:pPr>
      <w:r>
        <w:t xml:space="preserve">A copy of any paper published through this effort is required to be submitted to the Center for Global Health Scholarship records.  </w:t>
      </w:r>
    </w:p>
    <w:p w14:paraId="391345CF" w14:textId="77777777" w:rsidR="007C412A" w:rsidRDefault="00D73AFB">
      <w:pPr>
        <w:spacing w:after="0" w:line="259" w:lineRule="auto"/>
        <w:ind w:left="1580" w:firstLine="0"/>
        <w:jc w:val="left"/>
      </w:pPr>
      <w:r>
        <w:t xml:space="preserve"> </w:t>
      </w:r>
    </w:p>
    <w:p w14:paraId="3369F5CF" w14:textId="6CB4E409" w:rsidR="007C412A" w:rsidRDefault="00D73AFB">
      <w:pPr>
        <w:spacing w:after="0" w:line="249" w:lineRule="auto"/>
        <w:ind w:left="639" w:hanging="161"/>
        <w:jc w:val="left"/>
      </w:pPr>
      <w:r>
        <w:rPr>
          <w:b/>
        </w:rPr>
        <w:t xml:space="preserve">Thank you for your interest in </w:t>
      </w:r>
      <w:r w:rsidR="004A6E06">
        <w:rPr>
          <w:b/>
        </w:rPr>
        <w:t xml:space="preserve">global </w:t>
      </w:r>
      <w:r>
        <w:rPr>
          <w:b/>
        </w:rPr>
        <w:t xml:space="preserve">health science.  Should you have questions regarding this scholarship, please contact </w:t>
      </w:r>
      <w:r w:rsidR="00AD361C">
        <w:rPr>
          <w:b/>
        </w:rPr>
        <w:t>Jacob Kohlhoff</w:t>
      </w:r>
      <w:r>
        <w:rPr>
          <w:b/>
        </w:rPr>
        <w:t xml:space="preserve">, Center for Global Health, at </w:t>
      </w:r>
      <w:hyperlink r:id="rId15" w:history="1">
        <w:r w:rsidR="00AD361C" w:rsidRPr="001A2692">
          <w:rPr>
            <w:rStyle w:val="Hyperlink"/>
            <w:b/>
          </w:rPr>
          <w:t>jacob.kohlhoff</w:t>
        </w:r>
        <w:r w:rsidRPr="001A2692">
          <w:rPr>
            <w:rStyle w:val="Hyperlink"/>
            <w:b/>
          </w:rPr>
          <w:t>@cuanschutz.edu</w:t>
        </w:r>
      </w:hyperlink>
    </w:p>
    <w:sectPr w:rsidR="007C412A">
      <w:footerReference w:type="even" r:id="rId16"/>
      <w:footerReference w:type="default" r:id="rId17"/>
      <w:footerReference w:type="first" r:id="rId18"/>
      <w:pgSz w:w="12240" w:h="15840"/>
      <w:pgMar w:top="407" w:right="557" w:bottom="1845" w:left="559" w:header="720" w:footer="14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 Jennifer" w:date="2024-10-28T13:46:00Z" w:initials="JL">
    <w:p w14:paraId="036F2675" w14:textId="77777777" w:rsidR="007C0321" w:rsidRDefault="009324C8" w:rsidP="007C0321">
      <w:pPr>
        <w:pStyle w:val="CommentText"/>
        <w:ind w:left="0" w:firstLine="0"/>
        <w:jc w:val="left"/>
      </w:pPr>
      <w:r>
        <w:rPr>
          <w:rStyle w:val="CommentReference"/>
        </w:rPr>
        <w:annotationRef/>
      </w:r>
      <w:r w:rsidR="007C0321">
        <w:t>Change application deadline to: March 14</w:t>
      </w:r>
      <w:r w:rsidR="007C0321">
        <w:rPr>
          <w:vertAlign w:val="superscript"/>
        </w:rPr>
        <w:t>th</w:t>
      </w:r>
      <w:r w:rsidR="007C0321">
        <w:t>, 2025 - 11:59pm MST</w:t>
      </w:r>
    </w:p>
  </w:comment>
  <w:comment w:id="1" w:author="Lin, Jennifer" w:date="2024-12-09T14:43:00Z" w:initials="JL">
    <w:p w14:paraId="7FBC3B59" w14:textId="77777777" w:rsidR="007C0321" w:rsidRDefault="007C0321" w:rsidP="007C0321">
      <w:pPr>
        <w:pStyle w:val="CommentText"/>
        <w:ind w:left="0" w:firstLine="0"/>
        <w:jc w:val="left"/>
      </w:pPr>
      <w:r>
        <w:rPr>
          <w:rStyle w:val="CommentReference"/>
        </w:rPr>
        <w:annotationRef/>
      </w:r>
      <w:r>
        <w:t>Change to your name and email address.</w:t>
      </w:r>
    </w:p>
  </w:comment>
  <w:comment w:id="2" w:author="Lin, Jennifer" w:date="2024-12-09T14:43:00Z" w:initials="JL">
    <w:p w14:paraId="6DA8B319" w14:textId="77777777" w:rsidR="007C0321" w:rsidRDefault="007C0321" w:rsidP="007C0321">
      <w:pPr>
        <w:pStyle w:val="CommentText"/>
        <w:ind w:left="0" w:firstLine="0"/>
        <w:jc w:val="left"/>
      </w:pPr>
      <w:r>
        <w:rPr>
          <w:rStyle w:val="CommentReference"/>
        </w:rPr>
        <w:annotationRef/>
      </w:r>
      <w:r>
        <w:t>Change to your name.</w:t>
      </w:r>
    </w:p>
  </w:comment>
  <w:comment w:id="3" w:author="Lin, Jennifer" w:date="2024-12-09T14:43:00Z" w:initials="JL">
    <w:p w14:paraId="101B99D1" w14:textId="77777777" w:rsidR="007C0321" w:rsidRDefault="007C0321" w:rsidP="007C0321">
      <w:pPr>
        <w:pStyle w:val="CommentText"/>
        <w:ind w:left="0" w:firstLine="0"/>
        <w:jc w:val="left"/>
      </w:pPr>
      <w:r>
        <w:rPr>
          <w:rStyle w:val="CommentReference"/>
        </w:rPr>
        <w:annotationRef/>
      </w:r>
      <w:r>
        <w:t>Change to your name.</w:t>
      </w:r>
    </w:p>
  </w:comment>
  <w:comment w:id="4" w:author="Lin, Jennifer" w:date="2024-12-09T14:57:00Z" w:initials="JL">
    <w:p w14:paraId="620B7096" w14:textId="77777777" w:rsidR="00D73AFB" w:rsidRDefault="00D73AFB" w:rsidP="00D73AFB">
      <w:pPr>
        <w:pStyle w:val="CommentText"/>
        <w:ind w:left="0" w:firstLine="0"/>
        <w:jc w:val="left"/>
      </w:pPr>
      <w:r>
        <w:rPr>
          <w:rStyle w:val="CommentReference"/>
        </w:rPr>
        <w:annotationRef/>
      </w:r>
      <w:r>
        <w:t>Change to your name and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6F2675" w15:done="1"/>
  <w15:commentEx w15:paraId="7FBC3B59" w15:done="1"/>
  <w15:commentEx w15:paraId="6DA8B319" w15:done="1"/>
  <w15:commentEx w15:paraId="101B99D1" w15:done="1"/>
  <w15:commentEx w15:paraId="620B70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66F0E3" w16cex:dateUtc="2024-10-28T19:46:00Z"/>
  <w16cex:commentExtensible w16cex:durableId="68F87B89" w16cex:dateUtc="2024-12-09T21:43:00Z"/>
  <w16cex:commentExtensible w16cex:durableId="6D2F054A" w16cex:dateUtc="2024-12-09T21:43:00Z"/>
  <w16cex:commentExtensible w16cex:durableId="021E695C" w16cex:dateUtc="2024-12-09T21:43:00Z"/>
  <w16cex:commentExtensible w16cex:durableId="47639AA5" w16cex:dateUtc="2024-12-09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6F2675" w16cid:durableId="1C66F0E3"/>
  <w16cid:commentId w16cid:paraId="7FBC3B59" w16cid:durableId="68F87B89"/>
  <w16cid:commentId w16cid:paraId="6DA8B319" w16cid:durableId="6D2F054A"/>
  <w16cid:commentId w16cid:paraId="101B99D1" w16cid:durableId="021E695C"/>
  <w16cid:commentId w16cid:paraId="620B7096" w16cid:durableId="47639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D691" w14:textId="77777777" w:rsidR="00D0590D" w:rsidRDefault="00D0590D">
      <w:pPr>
        <w:spacing w:after="0" w:line="240" w:lineRule="auto"/>
      </w:pPr>
      <w:r>
        <w:separator/>
      </w:r>
    </w:p>
  </w:endnote>
  <w:endnote w:type="continuationSeparator" w:id="0">
    <w:p w14:paraId="5B599EE6" w14:textId="77777777" w:rsidR="00D0590D" w:rsidRDefault="00D0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CEA41" w14:textId="77777777" w:rsidR="007C412A" w:rsidRDefault="00D73AFB">
    <w:pPr>
      <w:spacing w:after="149" w:line="259" w:lineRule="auto"/>
      <w:ind w:left="255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ED9E157" wp14:editId="17A6AAF0">
              <wp:simplePos x="0" y="0"/>
              <wp:positionH relativeFrom="page">
                <wp:posOffset>336804</wp:posOffset>
              </wp:positionH>
              <wp:positionV relativeFrom="page">
                <wp:posOffset>8930336</wp:posOffset>
              </wp:positionV>
              <wp:extent cx="7098793" cy="6096"/>
              <wp:effectExtent l="0" t="0" r="0" b="0"/>
              <wp:wrapSquare wrapText="bothSides"/>
              <wp:docPr id="9917" name="Group 9917"/>
              <wp:cNvGraphicFramePr/>
              <a:graphic xmlns:a="http://schemas.openxmlformats.org/drawingml/2006/main">
                <a:graphicData uri="http://schemas.microsoft.com/office/word/2010/wordprocessingGroup">
                  <wpg:wgp>
                    <wpg:cNvGrpSpPr/>
                    <wpg:grpSpPr>
                      <a:xfrm>
                        <a:off x="0" y="0"/>
                        <a:ext cx="7098793" cy="6096"/>
                        <a:chOff x="0" y="0"/>
                        <a:chExt cx="7098793" cy="6096"/>
                      </a:xfrm>
                    </wpg:grpSpPr>
                    <wps:wsp>
                      <wps:cNvPr id="10045" name="Shape 10045"/>
                      <wps:cNvSpPr/>
                      <wps:spPr>
                        <a:xfrm>
                          <a:off x="0" y="0"/>
                          <a:ext cx="7098793" cy="9144"/>
                        </a:xfrm>
                        <a:custGeom>
                          <a:avLst/>
                          <a:gdLst/>
                          <a:ahLst/>
                          <a:cxnLst/>
                          <a:rect l="0" t="0" r="0" b="0"/>
                          <a:pathLst>
                            <a:path w="7098793" h="9144">
                              <a:moveTo>
                                <a:pt x="0" y="0"/>
                              </a:moveTo>
                              <a:lnTo>
                                <a:pt x="7098793" y="0"/>
                              </a:lnTo>
                              <a:lnTo>
                                <a:pt x="70987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917" style="width:558.96pt;height:0.47998pt;position:absolute;mso-position-horizontal-relative:page;mso-position-horizontal:absolute;margin-left:26.52pt;mso-position-vertical-relative:page;margin-top:703.176pt;" coordsize="70987,60">
              <v:shape id="Shape 10046" style="position:absolute;width:70987;height:91;left:0;top:0;" coordsize="7098793,9144" path="m0,0l7098793,0l7098793,9144l0,9144l0,0">
                <v:stroke weight="0pt" endcap="flat" joinstyle="miter" miterlimit="10" on="false" color="#000000" opacity="0"/>
                <v:fill on="true" color="#d9d9d9"/>
              </v:shape>
              <w10:wrap type="square"/>
            </v:group>
          </w:pict>
        </mc:Fallback>
      </mc:AlternateContent>
    </w:r>
    <w:r>
      <w:t xml:space="preserve"> </w:t>
    </w:r>
  </w:p>
  <w:p w14:paraId="52737A82" w14:textId="77777777" w:rsidR="007C412A" w:rsidRDefault="00D73AFB">
    <w:pPr>
      <w:tabs>
        <w:tab w:val="right" w:pos="1112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144B" w14:textId="77777777" w:rsidR="007C412A" w:rsidRDefault="00D73AFB">
    <w:pPr>
      <w:spacing w:after="149" w:line="259" w:lineRule="auto"/>
      <w:ind w:left="255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FF874FA" wp14:editId="29AC9914">
              <wp:simplePos x="0" y="0"/>
              <wp:positionH relativeFrom="page">
                <wp:posOffset>336804</wp:posOffset>
              </wp:positionH>
              <wp:positionV relativeFrom="page">
                <wp:posOffset>8930336</wp:posOffset>
              </wp:positionV>
              <wp:extent cx="7098793" cy="6096"/>
              <wp:effectExtent l="0" t="0" r="0" b="0"/>
              <wp:wrapSquare wrapText="bothSides"/>
              <wp:docPr id="9900" name="Group 9900"/>
              <wp:cNvGraphicFramePr/>
              <a:graphic xmlns:a="http://schemas.openxmlformats.org/drawingml/2006/main">
                <a:graphicData uri="http://schemas.microsoft.com/office/word/2010/wordprocessingGroup">
                  <wpg:wgp>
                    <wpg:cNvGrpSpPr/>
                    <wpg:grpSpPr>
                      <a:xfrm>
                        <a:off x="0" y="0"/>
                        <a:ext cx="7098793" cy="6096"/>
                        <a:chOff x="0" y="0"/>
                        <a:chExt cx="7098793" cy="6096"/>
                      </a:xfrm>
                    </wpg:grpSpPr>
                    <wps:wsp>
                      <wps:cNvPr id="10043" name="Shape 10043"/>
                      <wps:cNvSpPr/>
                      <wps:spPr>
                        <a:xfrm>
                          <a:off x="0" y="0"/>
                          <a:ext cx="7098793" cy="9144"/>
                        </a:xfrm>
                        <a:custGeom>
                          <a:avLst/>
                          <a:gdLst/>
                          <a:ahLst/>
                          <a:cxnLst/>
                          <a:rect l="0" t="0" r="0" b="0"/>
                          <a:pathLst>
                            <a:path w="7098793" h="9144">
                              <a:moveTo>
                                <a:pt x="0" y="0"/>
                              </a:moveTo>
                              <a:lnTo>
                                <a:pt x="7098793" y="0"/>
                              </a:lnTo>
                              <a:lnTo>
                                <a:pt x="70987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900" style="width:558.96pt;height:0.47998pt;position:absolute;mso-position-horizontal-relative:page;mso-position-horizontal:absolute;margin-left:26.52pt;mso-position-vertical-relative:page;margin-top:703.176pt;" coordsize="70987,60">
              <v:shape id="Shape 10044" style="position:absolute;width:70987;height:91;left:0;top:0;" coordsize="7098793,9144" path="m0,0l7098793,0l7098793,9144l0,9144l0,0">
                <v:stroke weight="0pt" endcap="flat" joinstyle="miter" miterlimit="10" on="false" color="#000000" opacity="0"/>
                <v:fill on="true" color="#d9d9d9"/>
              </v:shape>
              <w10:wrap type="square"/>
            </v:group>
          </w:pict>
        </mc:Fallback>
      </mc:AlternateContent>
    </w:r>
    <w:r>
      <w:t xml:space="preserve"> </w:t>
    </w:r>
  </w:p>
  <w:p w14:paraId="7A0A6546" w14:textId="77777777" w:rsidR="007C412A" w:rsidRDefault="00D73AFB">
    <w:pPr>
      <w:tabs>
        <w:tab w:val="right" w:pos="1112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906D" w14:textId="77777777" w:rsidR="007C412A" w:rsidRDefault="00D73AFB">
    <w:pPr>
      <w:spacing w:after="149" w:line="259" w:lineRule="auto"/>
      <w:ind w:left="255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794A4A" wp14:editId="1123D14D">
              <wp:simplePos x="0" y="0"/>
              <wp:positionH relativeFrom="page">
                <wp:posOffset>336804</wp:posOffset>
              </wp:positionH>
              <wp:positionV relativeFrom="page">
                <wp:posOffset>8930336</wp:posOffset>
              </wp:positionV>
              <wp:extent cx="7098793" cy="6096"/>
              <wp:effectExtent l="0" t="0" r="0" b="0"/>
              <wp:wrapSquare wrapText="bothSides"/>
              <wp:docPr id="9883" name="Group 9883"/>
              <wp:cNvGraphicFramePr/>
              <a:graphic xmlns:a="http://schemas.openxmlformats.org/drawingml/2006/main">
                <a:graphicData uri="http://schemas.microsoft.com/office/word/2010/wordprocessingGroup">
                  <wpg:wgp>
                    <wpg:cNvGrpSpPr/>
                    <wpg:grpSpPr>
                      <a:xfrm>
                        <a:off x="0" y="0"/>
                        <a:ext cx="7098793" cy="6096"/>
                        <a:chOff x="0" y="0"/>
                        <a:chExt cx="7098793" cy="6096"/>
                      </a:xfrm>
                    </wpg:grpSpPr>
                    <wps:wsp>
                      <wps:cNvPr id="10041" name="Shape 10041"/>
                      <wps:cNvSpPr/>
                      <wps:spPr>
                        <a:xfrm>
                          <a:off x="0" y="0"/>
                          <a:ext cx="7098793" cy="9144"/>
                        </a:xfrm>
                        <a:custGeom>
                          <a:avLst/>
                          <a:gdLst/>
                          <a:ahLst/>
                          <a:cxnLst/>
                          <a:rect l="0" t="0" r="0" b="0"/>
                          <a:pathLst>
                            <a:path w="7098793" h="9144">
                              <a:moveTo>
                                <a:pt x="0" y="0"/>
                              </a:moveTo>
                              <a:lnTo>
                                <a:pt x="7098793" y="0"/>
                              </a:lnTo>
                              <a:lnTo>
                                <a:pt x="7098793"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883" style="width:558.96pt;height:0.47998pt;position:absolute;mso-position-horizontal-relative:page;mso-position-horizontal:absolute;margin-left:26.52pt;mso-position-vertical-relative:page;margin-top:703.176pt;" coordsize="70987,60">
              <v:shape id="Shape 10042" style="position:absolute;width:70987;height:91;left:0;top:0;" coordsize="7098793,9144" path="m0,0l7098793,0l7098793,9144l0,9144l0,0">
                <v:stroke weight="0pt" endcap="flat" joinstyle="miter" miterlimit="10" on="false" color="#000000" opacity="0"/>
                <v:fill on="true" color="#d9d9d9"/>
              </v:shape>
              <w10:wrap type="square"/>
            </v:group>
          </w:pict>
        </mc:Fallback>
      </mc:AlternateContent>
    </w:r>
    <w:r>
      <w:t xml:space="preserve"> </w:t>
    </w:r>
  </w:p>
  <w:p w14:paraId="2B3C8E6D" w14:textId="77777777" w:rsidR="007C412A" w:rsidRDefault="00D73AFB">
    <w:pPr>
      <w:tabs>
        <w:tab w:val="right" w:pos="1112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D73B" w14:textId="77777777" w:rsidR="00D0590D" w:rsidRDefault="00D0590D">
      <w:pPr>
        <w:spacing w:after="0" w:line="240" w:lineRule="auto"/>
      </w:pPr>
      <w:r>
        <w:separator/>
      </w:r>
    </w:p>
  </w:footnote>
  <w:footnote w:type="continuationSeparator" w:id="0">
    <w:p w14:paraId="3272A0F5" w14:textId="77777777" w:rsidR="00D0590D" w:rsidRDefault="00D05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734C"/>
    <w:multiLevelType w:val="hybridMultilevel"/>
    <w:tmpl w:val="D1B80E72"/>
    <w:lvl w:ilvl="0" w:tplc="6F34B258">
      <w:start w:val="1"/>
      <w:numFmt w:val="decimal"/>
      <w:lvlText w:val="%1."/>
      <w:lvlJc w:val="left"/>
      <w:pPr>
        <w:ind w:left="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F2C508">
      <w:start w:val="1"/>
      <w:numFmt w:val="bullet"/>
      <w:lvlText w:val="•"/>
      <w:lvlJc w:val="left"/>
      <w:pPr>
        <w:ind w:left="16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C64FAFA">
      <w:start w:val="1"/>
      <w:numFmt w:val="bullet"/>
      <w:lvlText w:val="▪"/>
      <w:lvlJc w:val="left"/>
      <w:pPr>
        <w:ind w:left="23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ABC1382">
      <w:start w:val="1"/>
      <w:numFmt w:val="bullet"/>
      <w:lvlText w:val="•"/>
      <w:lvlJc w:val="left"/>
      <w:pPr>
        <w:ind w:left="31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070FABA">
      <w:start w:val="1"/>
      <w:numFmt w:val="bullet"/>
      <w:lvlText w:val="o"/>
      <w:lvlJc w:val="left"/>
      <w:pPr>
        <w:ind w:left="383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15EBB08">
      <w:start w:val="1"/>
      <w:numFmt w:val="bullet"/>
      <w:lvlText w:val="▪"/>
      <w:lvlJc w:val="left"/>
      <w:pPr>
        <w:ind w:left="455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E243A2E">
      <w:start w:val="1"/>
      <w:numFmt w:val="bullet"/>
      <w:lvlText w:val="•"/>
      <w:lvlJc w:val="left"/>
      <w:pPr>
        <w:ind w:left="527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F000E12">
      <w:start w:val="1"/>
      <w:numFmt w:val="bullet"/>
      <w:lvlText w:val="o"/>
      <w:lvlJc w:val="left"/>
      <w:pPr>
        <w:ind w:left="599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7922076">
      <w:start w:val="1"/>
      <w:numFmt w:val="bullet"/>
      <w:lvlText w:val="▪"/>
      <w:lvlJc w:val="left"/>
      <w:pPr>
        <w:ind w:left="67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08512A"/>
    <w:multiLevelType w:val="hybridMultilevel"/>
    <w:tmpl w:val="0136D360"/>
    <w:lvl w:ilvl="0" w:tplc="CA8E6910">
      <w:start w:val="1"/>
      <w:numFmt w:val="bullet"/>
      <w:lvlText w:val="•"/>
      <w:lvlJc w:val="left"/>
      <w:pPr>
        <w:ind w:left="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6EB2AE">
      <w:start w:val="1"/>
      <w:numFmt w:val="bullet"/>
      <w:lvlText w:val="o"/>
      <w:lvlJc w:val="left"/>
      <w:pPr>
        <w:ind w:left="13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4CFEDC">
      <w:start w:val="1"/>
      <w:numFmt w:val="bullet"/>
      <w:lvlText w:val="▪"/>
      <w:lvlJc w:val="left"/>
      <w:pPr>
        <w:ind w:left="20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19AB982">
      <w:start w:val="1"/>
      <w:numFmt w:val="bullet"/>
      <w:lvlText w:val="•"/>
      <w:lvlJc w:val="left"/>
      <w:pPr>
        <w:ind w:left="2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DC92A0">
      <w:start w:val="1"/>
      <w:numFmt w:val="bullet"/>
      <w:lvlText w:val="o"/>
      <w:lvlJc w:val="left"/>
      <w:pPr>
        <w:ind w:left="34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A4E0DCE">
      <w:start w:val="1"/>
      <w:numFmt w:val="bullet"/>
      <w:lvlText w:val="▪"/>
      <w:lvlJc w:val="left"/>
      <w:pPr>
        <w:ind w:left="42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40E3E78">
      <w:start w:val="1"/>
      <w:numFmt w:val="bullet"/>
      <w:lvlText w:val="•"/>
      <w:lvlJc w:val="left"/>
      <w:pPr>
        <w:ind w:left="49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BE129A">
      <w:start w:val="1"/>
      <w:numFmt w:val="bullet"/>
      <w:lvlText w:val="o"/>
      <w:lvlJc w:val="left"/>
      <w:pPr>
        <w:ind w:left="56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DA42E20">
      <w:start w:val="1"/>
      <w:numFmt w:val="bullet"/>
      <w:lvlText w:val="▪"/>
      <w:lvlJc w:val="left"/>
      <w:pPr>
        <w:ind w:left="63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F900C7A"/>
    <w:multiLevelType w:val="hybridMultilevel"/>
    <w:tmpl w:val="A3C665D4"/>
    <w:lvl w:ilvl="0" w:tplc="E8E88C22">
      <w:start w:val="1"/>
      <w:numFmt w:val="bullet"/>
      <w:lvlText w:val="•"/>
      <w:lvlJc w:val="left"/>
      <w:pPr>
        <w:ind w:left="1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EC098">
      <w:start w:val="1"/>
      <w:numFmt w:val="decimal"/>
      <w:lvlText w:val="%2)"/>
      <w:lvlJc w:val="left"/>
      <w:pPr>
        <w:ind w:left="140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9D067E8">
      <w:start w:val="1"/>
      <w:numFmt w:val="lowerRoman"/>
      <w:lvlText w:val="%3"/>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918500E">
      <w:start w:val="1"/>
      <w:numFmt w:val="decimal"/>
      <w:lvlText w:val="%4"/>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74A384C">
      <w:start w:val="1"/>
      <w:numFmt w:val="lowerLetter"/>
      <w:lvlText w:val="%5"/>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7D2F652">
      <w:start w:val="1"/>
      <w:numFmt w:val="lowerRoman"/>
      <w:lvlText w:val="%6"/>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B5ED04C">
      <w:start w:val="1"/>
      <w:numFmt w:val="decimal"/>
      <w:lvlText w:val="%7"/>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B5AE2B6">
      <w:start w:val="1"/>
      <w:numFmt w:val="lowerLetter"/>
      <w:lvlText w:val="%8"/>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E28F888">
      <w:start w:val="1"/>
      <w:numFmt w:val="lowerRoman"/>
      <w:lvlText w:val="%9"/>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C53FA6"/>
    <w:multiLevelType w:val="hybridMultilevel"/>
    <w:tmpl w:val="20781598"/>
    <w:lvl w:ilvl="0" w:tplc="E9341D22">
      <w:start w:val="1"/>
      <w:numFmt w:val="bullet"/>
      <w:lvlText w:val="•"/>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264946C">
      <w:start w:val="1"/>
      <w:numFmt w:val="bullet"/>
      <w:lvlText w:val="o"/>
      <w:lvlJc w:val="left"/>
      <w:pPr>
        <w:ind w:left="15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B62218">
      <w:start w:val="1"/>
      <w:numFmt w:val="bullet"/>
      <w:lvlRestart w:val="0"/>
      <w:lvlText w:val="•"/>
      <w:lvlJc w:val="left"/>
      <w:pPr>
        <w:ind w:left="271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EB83FEA">
      <w:start w:val="1"/>
      <w:numFmt w:val="bullet"/>
      <w:lvlText w:val="•"/>
      <w:lvlJc w:val="left"/>
      <w:pPr>
        <w:ind w:left="3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8DAEC82">
      <w:start w:val="1"/>
      <w:numFmt w:val="bullet"/>
      <w:lvlText w:val="o"/>
      <w:lvlJc w:val="left"/>
      <w:pPr>
        <w:ind w:left="4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4348538">
      <w:start w:val="1"/>
      <w:numFmt w:val="bullet"/>
      <w:lvlText w:val="▪"/>
      <w:lvlJc w:val="left"/>
      <w:pPr>
        <w:ind w:left="4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76ECC54">
      <w:start w:val="1"/>
      <w:numFmt w:val="bullet"/>
      <w:lvlText w:val="•"/>
      <w:lvlJc w:val="left"/>
      <w:pPr>
        <w:ind w:left="5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8D2FDEC">
      <w:start w:val="1"/>
      <w:numFmt w:val="bullet"/>
      <w:lvlText w:val="o"/>
      <w:lvlJc w:val="left"/>
      <w:pPr>
        <w:ind w:left="6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1D472E6">
      <w:start w:val="1"/>
      <w:numFmt w:val="bullet"/>
      <w:lvlText w:val="▪"/>
      <w:lvlJc w:val="left"/>
      <w:pPr>
        <w:ind w:left="7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040936434">
    <w:abstractNumId w:val="1"/>
  </w:num>
  <w:num w:numId="2" w16cid:durableId="210852339">
    <w:abstractNumId w:val="0"/>
  </w:num>
  <w:num w:numId="3" w16cid:durableId="457455931">
    <w:abstractNumId w:val="3"/>
  </w:num>
  <w:num w:numId="4" w16cid:durableId="18014536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 Jennifer">
    <w15:presenceInfo w15:providerId="AD" w15:userId="S::jennifer.lin@cuanschutz.edu::0c4547f8-005e-4c66-b6e8-9831e8344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2A"/>
    <w:rsid w:val="00015C08"/>
    <w:rsid w:val="00036B56"/>
    <w:rsid w:val="00045305"/>
    <w:rsid w:val="00164766"/>
    <w:rsid w:val="001A2692"/>
    <w:rsid w:val="002100A1"/>
    <w:rsid w:val="00276393"/>
    <w:rsid w:val="002765CB"/>
    <w:rsid w:val="003B7998"/>
    <w:rsid w:val="004975F2"/>
    <w:rsid w:val="004A6E06"/>
    <w:rsid w:val="00500723"/>
    <w:rsid w:val="00534919"/>
    <w:rsid w:val="006D6BB6"/>
    <w:rsid w:val="00707929"/>
    <w:rsid w:val="00740A9D"/>
    <w:rsid w:val="00791EBF"/>
    <w:rsid w:val="007B79DF"/>
    <w:rsid w:val="007C0321"/>
    <w:rsid w:val="007C412A"/>
    <w:rsid w:val="008314E7"/>
    <w:rsid w:val="00885C67"/>
    <w:rsid w:val="009324C8"/>
    <w:rsid w:val="009E0ECD"/>
    <w:rsid w:val="00AD361C"/>
    <w:rsid w:val="00B608F3"/>
    <w:rsid w:val="00CA4760"/>
    <w:rsid w:val="00D0590D"/>
    <w:rsid w:val="00D73AFB"/>
    <w:rsid w:val="00DF5737"/>
    <w:rsid w:val="00EC0448"/>
    <w:rsid w:val="00EF079D"/>
    <w:rsid w:val="00F0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B934"/>
  <w15:docId w15:val="{E5A59285-68E4-4743-A884-70A7576F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531" w:hanging="370"/>
      <w:jc w:val="both"/>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324C8"/>
    <w:rPr>
      <w:sz w:val="16"/>
      <w:szCs w:val="16"/>
    </w:rPr>
  </w:style>
  <w:style w:type="paragraph" w:styleId="CommentText">
    <w:name w:val="annotation text"/>
    <w:basedOn w:val="Normal"/>
    <w:link w:val="CommentTextChar"/>
    <w:uiPriority w:val="99"/>
    <w:unhideWhenUsed/>
    <w:rsid w:val="009324C8"/>
    <w:pPr>
      <w:spacing w:line="240" w:lineRule="auto"/>
    </w:pPr>
    <w:rPr>
      <w:sz w:val="20"/>
      <w:szCs w:val="20"/>
    </w:rPr>
  </w:style>
  <w:style w:type="character" w:customStyle="1" w:styleId="CommentTextChar">
    <w:name w:val="Comment Text Char"/>
    <w:basedOn w:val="DefaultParagraphFont"/>
    <w:link w:val="CommentText"/>
    <w:uiPriority w:val="99"/>
    <w:rsid w:val="009324C8"/>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9324C8"/>
    <w:rPr>
      <w:b/>
      <w:bCs/>
    </w:rPr>
  </w:style>
  <w:style w:type="character" w:customStyle="1" w:styleId="CommentSubjectChar">
    <w:name w:val="Comment Subject Char"/>
    <w:basedOn w:val="CommentTextChar"/>
    <w:link w:val="CommentSubject"/>
    <w:uiPriority w:val="99"/>
    <w:semiHidden/>
    <w:rsid w:val="009324C8"/>
    <w:rPr>
      <w:rFonts w:ascii="Garamond" w:eastAsia="Garamond" w:hAnsi="Garamond" w:cs="Garamond"/>
      <w:b/>
      <w:bCs/>
      <w:color w:val="000000"/>
      <w:sz w:val="20"/>
      <w:szCs w:val="20"/>
    </w:rPr>
  </w:style>
  <w:style w:type="paragraph" w:styleId="Revision">
    <w:name w:val="Revision"/>
    <w:hidden/>
    <w:uiPriority w:val="99"/>
    <w:semiHidden/>
    <w:rsid w:val="009324C8"/>
    <w:pPr>
      <w:spacing w:after="0" w:line="240" w:lineRule="auto"/>
    </w:pPr>
    <w:rPr>
      <w:rFonts w:ascii="Garamond" w:eastAsia="Garamond" w:hAnsi="Garamond" w:cs="Garamond"/>
      <w:color w:val="000000"/>
    </w:rPr>
  </w:style>
  <w:style w:type="character" w:styleId="Hyperlink">
    <w:name w:val="Hyperlink"/>
    <w:basedOn w:val="DefaultParagraphFont"/>
    <w:uiPriority w:val="99"/>
    <w:unhideWhenUsed/>
    <w:rsid w:val="00276393"/>
    <w:rPr>
      <w:color w:val="467886" w:themeColor="hyperlink"/>
      <w:u w:val="single"/>
    </w:rPr>
  </w:style>
  <w:style w:type="character" w:styleId="UnresolvedMention">
    <w:name w:val="Unresolved Mention"/>
    <w:basedOn w:val="DefaultParagraphFont"/>
    <w:uiPriority w:val="99"/>
    <w:semiHidden/>
    <w:unhideWhenUsed/>
    <w:rsid w:val="00276393"/>
    <w:rPr>
      <w:color w:val="605E5C"/>
      <w:shd w:val="clear" w:color="auto" w:fill="E1DFDD"/>
    </w:rPr>
  </w:style>
  <w:style w:type="character" w:styleId="FollowedHyperlink">
    <w:name w:val="FollowedHyperlink"/>
    <w:basedOn w:val="DefaultParagraphFont"/>
    <w:uiPriority w:val="99"/>
    <w:semiHidden/>
    <w:unhideWhenUsed/>
    <w:rsid w:val="002763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acob.kohlhoff@cuanschutz.ed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forms.gle/fvhZUFpJRvCtvvLF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mailto:jacob.kohlhoff@cuanschutz.edu"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jacob.kohlhoff@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GCI 2019 APPLICATION FINAL</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GCI 2019 APPLICATION FINAL</dc:title>
  <dc:subject/>
  <dc:creator>Moua, Mary</dc:creator>
  <cp:keywords/>
  <cp:lastModifiedBy>Kohlhoff, Jacob</cp:lastModifiedBy>
  <cp:revision>5</cp:revision>
  <dcterms:created xsi:type="dcterms:W3CDTF">2024-12-13T15:24:00Z</dcterms:created>
  <dcterms:modified xsi:type="dcterms:W3CDTF">2024-12-13T15:28:00Z</dcterms:modified>
</cp:coreProperties>
</file>