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35" w:rsidRPr="002A0335" w:rsidRDefault="002A0335" w:rsidP="002A0335">
      <w:pPr>
        <w:pStyle w:val="fqstext"/>
        <w:jc w:val="center"/>
        <w:rPr>
          <w:b/>
        </w:rPr>
      </w:pPr>
      <w:r w:rsidRPr="002A0335">
        <w:rPr>
          <w:b/>
        </w:rPr>
        <w:t>FIELD RESEARCH ACTIVITY</w:t>
      </w:r>
    </w:p>
    <w:p w:rsidR="008A4250" w:rsidRDefault="008A4250" w:rsidP="008A4250">
      <w:pPr>
        <w:pStyle w:val="fqstext"/>
      </w:pPr>
      <w:r>
        <w:t>Your group is to select a topic of field research. This could be a bar, coffee shop,</w:t>
      </w:r>
      <w:r w:rsidR="00D505FE">
        <w:t xml:space="preserve"> diner, </w:t>
      </w:r>
      <w:r w:rsidR="004E41DB">
        <w:t>16</w:t>
      </w:r>
      <w:r w:rsidR="004E41DB" w:rsidRPr="004E41DB">
        <w:rPr>
          <w:vertAlign w:val="superscript"/>
        </w:rPr>
        <w:t>th</w:t>
      </w:r>
      <w:r w:rsidR="004E41DB">
        <w:t xml:space="preserve"> street Mall, Bus, </w:t>
      </w:r>
      <w:r w:rsidR="00D505FE">
        <w:t>Market Street Station,</w:t>
      </w:r>
      <w:r>
        <w:t xml:space="preserve"> or somewhere you can observe, watch people interact, etc.</w:t>
      </w:r>
      <w:r w:rsidRPr="008A4250">
        <w:t xml:space="preserve"> </w:t>
      </w:r>
      <w:r>
        <w:t xml:space="preserve">You have only 1.5 hours so think fast!  </w:t>
      </w:r>
    </w:p>
    <w:p w:rsidR="008A4250" w:rsidRDefault="008A4250" w:rsidP="008A4250">
      <w:pPr>
        <w:pStyle w:val="fqslist"/>
      </w:pPr>
      <w:r>
        <w:t>You will be approaching this</w:t>
      </w:r>
      <w:r w:rsidR="004E41DB">
        <w:t xml:space="preserve"> activity</w:t>
      </w:r>
      <w:r>
        <w:t xml:space="preserve"> using “descriptive observation.” That is, you will observe anything and everything, assuming you know nothing. Clearly this can lead </w:t>
      </w:r>
      <w:r w:rsidR="004E41DB">
        <w:t>to the collection of minutiae, s</w:t>
      </w:r>
      <w:r>
        <w:t xml:space="preserve">o be reasonable in this approach. </w:t>
      </w:r>
    </w:p>
    <w:p w:rsidR="008A4250" w:rsidRPr="008A4250" w:rsidRDefault="008A4250" w:rsidP="008A4250">
      <w:pPr>
        <w:pStyle w:val="fqstext"/>
        <w:rPr>
          <w:b/>
        </w:rPr>
      </w:pPr>
      <w:r w:rsidRPr="008A4250">
        <w:rPr>
          <w:b/>
        </w:rPr>
        <w:t>Proposed Steps/Tips:</w:t>
      </w:r>
    </w:p>
    <w:p w:rsidR="008A4250" w:rsidRDefault="008A4250" w:rsidP="00D505FE">
      <w:pPr>
        <w:pStyle w:val="fqstext"/>
        <w:numPr>
          <w:ilvl w:val="0"/>
          <w:numId w:val="6"/>
        </w:numPr>
      </w:pPr>
      <w:r>
        <w:t>Decide on a site</w:t>
      </w:r>
    </w:p>
    <w:p w:rsidR="002A0335" w:rsidRDefault="002A0335" w:rsidP="002A0335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 w:rsidRPr="00555BDA">
        <w:t>Ideal setting:</w:t>
      </w:r>
    </w:p>
    <w:p w:rsidR="002A0335" w:rsidRDefault="002A0335" w:rsidP="002A0335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 w:rsidRPr="00555BDA">
        <w:t>Directly related to the researcher’s interests</w:t>
      </w:r>
      <w:r>
        <w:t xml:space="preserve"> </w:t>
      </w:r>
    </w:p>
    <w:p w:rsidR="002A0335" w:rsidRDefault="002A0335" w:rsidP="002A0335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 w:rsidRPr="00555BDA">
        <w:t>Easily accessible</w:t>
      </w:r>
      <w:r>
        <w:t xml:space="preserve"> </w:t>
      </w:r>
    </w:p>
    <w:p w:rsidR="002A0335" w:rsidRDefault="002A0335" w:rsidP="002A0335">
      <w:pPr>
        <w:pStyle w:val="ListParagraph"/>
        <w:numPr>
          <w:ilvl w:val="1"/>
          <w:numId w:val="6"/>
        </w:numPr>
        <w:autoSpaceDE w:val="0"/>
        <w:autoSpaceDN w:val="0"/>
        <w:adjustRightInd w:val="0"/>
      </w:pPr>
      <w:r w:rsidRPr="00555BDA">
        <w:t>Allows for immediate rapport with informants</w:t>
      </w:r>
      <w:r>
        <w:t xml:space="preserve"> </w:t>
      </w:r>
      <w:r w:rsidR="004E41DB">
        <w:t>(if you will be engaging them)</w:t>
      </w:r>
    </w:p>
    <w:p w:rsidR="008A4250" w:rsidRDefault="008A4250" w:rsidP="00D505FE">
      <w:pPr>
        <w:pStyle w:val="fqstext"/>
        <w:numPr>
          <w:ilvl w:val="0"/>
          <w:numId w:val="6"/>
        </w:numPr>
      </w:pPr>
      <w:r>
        <w:t>Gain entre (describe how</w:t>
      </w:r>
      <w:r w:rsidR="004E41DB">
        <w:t xml:space="preserve"> you did this</w:t>
      </w:r>
      <w:r>
        <w:t xml:space="preserve"> in your report back)</w:t>
      </w:r>
    </w:p>
    <w:p w:rsidR="002A0335" w:rsidRDefault="002A0335" w:rsidP="002A0335">
      <w:pPr>
        <w:pStyle w:val="fqstext"/>
        <w:numPr>
          <w:ilvl w:val="1"/>
          <w:numId w:val="6"/>
        </w:numPr>
      </w:pPr>
      <w:r>
        <w:t>Ensure your safety. Don’t get arrested!</w:t>
      </w:r>
    </w:p>
    <w:p w:rsidR="008A4250" w:rsidRDefault="008A4250" w:rsidP="00D505FE">
      <w:pPr>
        <w:pStyle w:val="fqstext"/>
        <w:numPr>
          <w:ilvl w:val="0"/>
          <w:numId w:val="6"/>
        </w:numPr>
      </w:pPr>
      <w:r>
        <w:t xml:space="preserve">Identify your general research question (likely </w:t>
      </w:r>
      <w:r w:rsidR="004E41DB">
        <w:t xml:space="preserve">a </w:t>
      </w:r>
      <w:r>
        <w:t>description)</w:t>
      </w:r>
    </w:p>
    <w:p w:rsidR="008A4250" w:rsidRDefault="008A4250" w:rsidP="00D505FE">
      <w:pPr>
        <w:pStyle w:val="fqstext"/>
        <w:numPr>
          <w:ilvl w:val="0"/>
          <w:numId w:val="6"/>
        </w:numPr>
      </w:pPr>
      <w:r>
        <w:t>Observe</w:t>
      </w:r>
      <w:r w:rsidR="002A0335">
        <w:t>, listen</w:t>
      </w:r>
      <w:r>
        <w:t xml:space="preserve"> and ask questions if appropriate</w:t>
      </w:r>
    </w:p>
    <w:p w:rsidR="008A4250" w:rsidRDefault="008A4250" w:rsidP="00D505FE">
      <w:pPr>
        <w:pStyle w:val="fqstext"/>
        <w:numPr>
          <w:ilvl w:val="0"/>
          <w:numId w:val="6"/>
        </w:numPr>
      </w:pPr>
      <w:r>
        <w:t>Take field notes</w:t>
      </w:r>
    </w:p>
    <w:p w:rsidR="008A4250" w:rsidRPr="008A4250" w:rsidRDefault="008A4250" w:rsidP="008A4250">
      <w:pPr>
        <w:pStyle w:val="fqstext"/>
        <w:rPr>
          <w:b/>
        </w:rPr>
      </w:pPr>
      <w:r w:rsidRPr="008A4250">
        <w:rPr>
          <w:b/>
        </w:rPr>
        <w:t>Thoughts to possibly guide you:</w:t>
      </w:r>
    </w:p>
    <w:p w:rsidR="008A4250" w:rsidRDefault="008A4250" w:rsidP="00D505FE">
      <w:pPr>
        <w:pStyle w:val="fqslist"/>
        <w:numPr>
          <w:ilvl w:val="0"/>
          <w:numId w:val="7"/>
        </w:numPr>
      </w:pPr>
      <w:r>
        <w:t>Look at the interactions occurring in the setting, including who talks to whom, whose opinions are respected, how decisions are made. Also observe where participants stand or sit</w:t>
      </w:r>
      <w:r w:rsidR="004E41DB">
        <w:t xml:space="preserve">. You may want to focus on this comparing </w:t>
      </w:r>
      <w:r>
        <w:t>those with power versus those with less power</w:t>
      </w:r>
      <w:r w:rsidR="004E41DB">
        <w:t xml:space="preserve">, men versus women, young </w:t>
      </w:r>
      <w:proofErr w:type="spellStart"/>
      <w:r w:rsidR="004E41DB">
        <w:t>vs</w:t>
      </w:r>
      <w:proofErr w:type="spellEnd"/>
      <w:r w:rsidR="004E41DB">
        <w:t xml:space="preserve"> old, majority v minority, etc</w:t>
      </w:r>
      <w:r>
        <w:t xml:space="preserve">. </w:t>
      </w:r>
    </w:p>
    <w:p w:rsidR="008A4250" w:rsidRDefault="008A4250" w:rsidP="00D505FE">
      <w:pPr>
        <w:pStyle w:val="fqslist"/>
        <w:numPr>
          <w:ilvl w:val="0"/>
          <w:numId w:val="7"/>
        </w:numPr>
      </w:pPr>
      <w:r>
        <w:t xml:space="preserve">Counting persons or incidents of observed activity is useful in helping one recollect the situation, especially when viewing complex events or events in which there are many participants. </w:t>
      </w:r>
    </w:p>
    <w:p w:rsidR="008A4250" w:rsidRDefault="008A4250" w:rsidP="00D505FE">
      <w:pPr>
        <w:pStyle w:val="fqslist"/>
        <w:numPr>
          <w:ilvl w:val="0"/>
          <w:numId w:val="7"/>
        </w:numPr>
      </w:pPr>
      <w:r>
        <w:t xml:space="preserve">Listen carefully to conversations, trying to remember as many verbatim conversations, nonverbal expressions, and gestures as possible. </w:t>
      </w:r>
    </w:p>
    <w:p w:rsidR="008A4250" w:rsidRDefault="008A4250" w:rsidP="00D505FE">
      <w:pPr>
        <w:pStyle w:val="fqstext"/>
        <w:numPr>
          <w:ilvl w:val="0"/>
          <w:numId w:val="7"/>
        </w:numPr>
      </w:pPr>
      <w:r>
        <w:t>How are things at your location organized and prioritized? How do people interrelate? What are any cultural parameters?</w:t>
      </w:r>
    </w:p>
    <w:p w:rsidR="008A4250" w:rsidRDefault="008A4250" w:rsidP="00D505FE">
      <w:pPr>
        <w:pStyle w:val="fqstext"/>
        <w:numPr>
          <w:ilvl w:val="0"/>
          <w:numId w:val="7"/>
        </w:numPr>
      </w:pPr>
      <w:r>
        <w:t xml:space="preserve">Description of what the cultural members deem to be important in manners, leadership, politics, social interaction, and taboos; </w:t>
      </w:r>
    </w:p>
    <w:p w:rsidR="008A4250" w:rsidRDefault="008A4250" w:rsidP="00D505FE">
      <w:pPr>
        <w:pStyle w:val="fqstext"/>
        <w:numPr>
          <w:ilvl w:val="0"/>
          <w:numId w:val="7"/>
        </w:numPr>
      </w:pPr>
      <w:r>
        <w:t xml:space="preserve">What is happening and why? </w:t>
      </w:r>
    </w:p>
    <w:p w:rsidR="00D505FE" w:rsidRDefault="00D505FE" w:rsidP="00D505FE">
      <w:pPr>
        <w:pStyle w:val="fqstext"/>
        <w:numPr>
          <w:ilvl w:val="0"/>
          <w:numId w:val="7"/>
        </w:numPr>
      </w:pPr>
      <w:r>
        <w:t>Draw a map</w:t>
      </w:r>
    </w:p>
    <w:p w:rsidR="008A4250" w:rsidRDefault="008A4250" w:rsidP="00D505FE">
      <w:pPr>
        <w:pStyle w:val="fqstext"/>
        <w:numPr>
          <w:ilvl w:val="0"/>
          <w:numId w:val="7"/>
        </w:numPr>
      </w:pPr>
      <w:r>
        <w:t>Sort out the regula</w:t>
      </w:r>
      <w:r w:rsidR="004E41DB">
        <w:t>r from the irregular activities</w:t>
      </w:r>
      <w:r>
        <w:t xml:space="preserve"> </w:t>
      </w:r>
    </w:p>
    <w:p w:rsidR="008A4250" w:rsidRDefault="008A4250" w:rsidP="00D505FE">
      <w:pPr>
        <w:pStyle w:val="fqstext"/>
        <w:numPr>
          <w:ilvl w:val="0"/>
          <w:numId w:val="7"/>
        </w:numPr>
      </w:pPr>
      <w:r>
        <w:t>Look for variation to view the event in its entirety from a variety of viewpoints.</w:t>
      </w:r>
    </w:p>
    <w:p w:rsidR="004E41DB" w:rsidRDefault="004E41DB" w:rsidP="008A4250">
      <w:pPr>
        <w:pStyle w:val="fqstext"/>
        <w:rPr>
          <w:b/>
        </w:rPr>
      </w:pPr>
      <w:bookmarkStart w:id="0" w:name="_GoBack"/>
      <w:bookmarkEnd w:id="0"/>
    </w:p>
    <w:p w:rsidR="00D505FE" w:rsidRDefault="008A4250" w:rsidP="008A4250">
      <w:pPr>
        <w:pStyle w:val="fqstext"/>
        <w:rPr>
          <w:b/>
        </w:rPr>
      </w:pPr>
      <w:r w:rsidRPr="00D505FE">
        <w:rPr>
          <w:b/>
        </w:rPr>
        <w:lastRenderedPageBreak/>
        <w:t xml:space="preserve">Presentation </w:t>
      </w:r>
      <w:r w:rsidR="00D505FE" w:rsidRPr="00D505FE">
        <w:rPr>
          <w:b/>
        </w:rPr>
        <w:t xml:space="preserve">of </w:t>
      </w:r>
      <w:r w:rsidRPr="00D505FE">
        <w:rPr>
          <w:b/>
        </w:rPr>
        <w:t>your findings</w:t>
      </w:r>
      <w:r w:rsidR="00D505FE" w:rsidRPr="00D505FE">
        <w:rPr>
          <w:b/>
        </w:rPr>
        <w:t xml:space="preserve"> from your field notes.</w:t>
      </w:r>
    </w:p>
    <w:p w:rsidR="004E41DB" w:rsidRPr="004E41DB" w:rsidRDefault="004E41DB" w:rsidP="008A4250">
      <w:pPr>
        <w:pStyle w:val="fqstext"/>
      </w:pPr>
      <w:r w:rsidRPr="004E41DB">
        <w:t>Chapter 10 on Field Research should guide your report back. Some things to consider:</w:t>
      </w:r>
    </w:p>
    <w:p w:rsidR="00D505FE" w:rsidRDefault="00D505FE" w:rsidP="00D505FE">
      <w:pPr>
        <w:pStyle w:val="fqstext"/>
        <w:numPr>
          <w:ilvl w:val="0"/>
          <w:numId w:val="5"/>
        </w:numPr>
      </w:pPr>
      <w:r>
        <w:t>What was your guiding goal (research question)?</w:t>
      </w:r>
    </w:p>
    <w:p w:rsidR="00D505FE" w:rsidRDefault="00D505FE" w:rsidP="00D505FE">
      <w:pPr>
        <w:pStyle w:val="fqstext"/>
        <w:numPr>
          <w:ilvl w:val="0"/>
          <w:numId w:val="5"/>
        </w:numPr>
      </w:pPr>
      <w:r>
        <w:t>Where did you go?</w:t>
      </w:r>
    </w:p>
    <w:p w:rsidR="00D505FE" w:rsidRDefault="00D505FE" w:rsidP="00D505FE">
      <w:pPr>
        <w:pStyle w:val="fqstext"/>
        <w:numPr>
          <w:ilvl w:val="0"/>
          <w:numId w:val="5"/>
        </w:numPr>
      </w:pPr>
      <w:r>
        <w:t>Entrée issues?</w:t>
      </w:r>
    </w:p>
    <w:p w:rsidR="00D505FE" w:rsidRDefault="00D505FE" w:rsidP="00D505FE">
      <w:pPr>
        <w:pStyle w:val="fqstext"/>
        <w:numPr>
          <w:ilvl w:val="0"/>
          <w:numId w:val="5"/>
        </w:numPr>
      </w:pPr>
      <w:r>
        <w:t xml:space="preserve">Are there any themes that emerged? </w:t>
      </w:r>
    </w:p>
    <w:p w:rsidR="00D505FE" w:rsidRDefault="00D505FE" w:rsidP="00D505FE">
      <w:pPr>
        <w:pStyle w:val="fqstext"/>
        <w:numPr>
          <w:ilvl w:val="0"/>
          <w:numId w:val="5"/>
        </w:numPr>
      </w:pPr>
      <w:r>
        <w:t xml:space="preserve">Testable hypotheses? </w:t>
      </w:r>
    </w:p>
    <w:p w:rsidR="00D505FE" w:rsidRDefault="00D505FE" w:rsidP="00D505FE">
      <w:pPr>
        <w:pStyle w:val="fqstext"/>
        <w:numPr>
          <w:ilvl w:val="0"/>
          <w:numId w:val="5"/>
        </w:numPr>
      </w:pPr>
      <w:r>
        <w:t>Draw map on the board of your location – any important aspects?</w:t>
      </w:r>
      <w:r w:rsidRPr="00D505FE">
        <w:t xml:space="preserve"> </w:t>
      </w:r>
    </w:p>
    <w:p w:rsidR="002A0335" w:rsidRDefault="002A0335" w:rsidP="00D505FE">
      <w:pPr>
        <w:pStyle w:val="fqstext"/>
        <w:numPr>
          <w:ilvl w:val="0"/>
          <w:numId w:val="5"/>
        </w:numPr>
      </w:pPr>
      <w:r>
        <w:t>What were the advantages, disadvantages of your methodology</w:t>
      </w:r>
    </w:p>
    <w:p w:rsidR="002A0335" w:rsidRDefault="002A0335" w:rsidP="00D505FE">
      <w:pPr>
        <w:pStyle w:val="fqstext"/>
        <w:numPr>
          <w:ilvl w:val="0"/>
          <w:numId w:val="5"/>
        </w:numPr>
      </w:pPr>
      <w:r>
        <w:t>What would you do differently next time?</w:t>
      </w:r>
    </w:p>
    <w:p w:rsidR="00D505FE" w:rsidRDefault="002A0335" w:rsidP="00D505FE">
      <w:pPr>
        <w:pStyle w:val="fqstext"/>
        <w:numPr>
          <w:ilvl w:val="0"/>
          <w:numId w:val="5"/>
        </w:numPr>
      </w:pPr>
      <w:r>
        <w:t xml:space="preserve">Address ethics, </w:t>
      </w:r>
      <w:r w:rsidR="00D505FE">
        <w:t xml:space="preserve">validity, reliability and </w:t>
      </w:r>
      <w:proofErr w:type="spellStart"/>
      <w:r w:rsidR="00D505FE">
        <w:t>generalizeability</w:t>
      </w:r>
      <w:proofErr w:type="spellEnd"/>
    </w:p>
    <w:sectPr w:rsidR="00D5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B31"/>
    <w:multiLevelType w:val="hybridMultilevel"/>
    <w:tmpl w:val="282C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C7285"/>
    <w:multiLevelType w:val="multilevel"/>
    <w:tmpl w:val="612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505EB"/>
    <w:multiLevelType w:val="hybridMultilevel"/>
    <w:tmpl w:val="642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67F6D"/>
    <w:multiLevelType w:val="multilevel"/>
    <w:tmpl w:val="861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F6480"/>
    <w:multiLevelType w:val="multilevel"/>
    <w:tmpl w:val="B68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84597"/>
    <w:multiLevelType w:val="hybridMultilevel"/>
    <w:tmpl w:val="054A5B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7F1347A"/>
    <w:multiLevelType w:val="hybridMultilevel"/>
    <w:tmpl w:val="B75C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45C9"/>
    <w:multiLevelType w:val="hybridMultilevel"/>
    <w:tmpl w:val="85B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50"/>
    <w:rsid w:val="002A0335"/>
    <w:rsid w:val="004E41DB"/>
    <w:rsid w:val="008A4250"/>
    <w:rsid w:val="008E2A7E"/>
    <w:rsid w:val="00C7554A"/>
    <w:rsid w:val="00D5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qstext">
    <w:name w:val="fqstext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qsparagraphno">
    <w:name w:val="fqsparagraphno"/>
    <w:basedOn w:val="DefaultParagraphFont"/>
    <w:rsid w:val="008A4250"/>
  </w:style>
  <w:style w:type="paragraph" w:customStyle="1" w:styleId="fqslist">
    <w:name w:val="fqslist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qslistlastline">
    <w:name w:val="fqslistlastline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qsheadinglevel2">
    <w:name w:val="fqsheadinglevel2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qstext">
    <w:name w:val="fqstext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qsparagraphno">
    <w:name w:val="fqsparagraphno"/>
    <w:basedOn w:val="DefaultParagraphFont"/>
    <w:rsid w:val="008A4250"/>
  </w:style>
  <w:style w:type="paragraph" w:customStyle="1" w:styleId="fqslist">
    <w:name w:val="fqslist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qslistlastline">
    <w:name w:val="fqslistlastline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qsheadinglevel2">
    <w:name w:val="fqsheadinglevel2"/>
    <w:basedOn w:val="Normal"/>
    <w:rsid w:val="008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87D495E834243957A84B51375489F" ma:contentTypeVersion="5" ma:contentTypeDescription="Create a new document." ma:contentTypeScope="" ma:versionID="efad3d5064694323f57875829edbdb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819251-7E07-4D7F-B715-A7FAFFA45289}"/>
</file>

<file path=customXml/itemProps2.xml><?xml version="1.0" encoding="utf-8"?>
<ds:datastoreItem xmlns:ds="http://schemas.openxmlformats.org/officeDocument/2006/customXml" ds:itemID="{A9E2646F-E6B6-4407-AE7E-F5E3A18542F6}"/>
</file>

<file path=customXml/itemProps3.xml><?xml version="1.0" encoding="utf-8"?>
<ds:datastoreItem xmlns:ds="http://schemas.openxmlformats.org/officeDocument/2006/customXml" ds:itemID="{CFD86A2F-0DF0-4B6E-94AF-0E79ABD11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Rennison, Callie</dc:creator>
  <cp:lastModifiedBy>Rennison, Callie</cp:lastModifiedBy>
  <cp:revision>3</cp:revision>
  <cp:lastPrinted>2012-02-20T15:45:00Z</cp:lastPrinted>
  <dcterms:created xsi:type="dcterms:W3CDTF">2012-02-19T03:07:00Z</dcterms:created>
  <dcterms:modified xsi:type="dcterms:W3CDTF">2012-02-20T15:45:00Z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0x0101004DB87D495E834243957A84B51375489F</vt:lpwstr>
  </property>
</Properties>
</file>